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670"/>
        <w:gridCol w:w="3616"/>
      </w:tblGrid>
      <w:tr w:rsidR="0083110B" w:rsidRPr="000D784B" w14:paraId="146A7DA0" w14:textId="77777777" w:rsidTr="15EA9FC2">
        <w:trPr>
          <w:trHeight w:val="1750"/>
        </w:trPr>
        <w:tc>
          <w:tcPr>
            <w:tcW w:w="5670" w:type="dxa"/>
            <w:shd w:val="clear" w:color="auto" w:fill="auto"/>
          </w:tcPr>
          <w:p w14:paraId="6DB93663" w14:textId="77777777" w:rsidR="0083110B" w:rsidRPr="000D784B" w:rsidRDefault="0081153C" w:rsidP="006D03B4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20623C" wp14:editId="00F91D4F">
                  <wp:extent cx="2827746" cy="828943"/>
                  <wp:effectExtent l="0" t="0" r="0" b="0"/>
                  <wp:docPr id="276458939" name="picture" descr="C:\Users\Maria Everhart\Box Sync\Ventacity Internal\Marketing\Brand &amp; Marketing Development\Ventacity-Logo\PNG Logos_all colors\Ventacity-Logo-STANDARD-7998x2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746" cy="82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5EA9FC2" w:rsidRPr="15EA9F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auto"/>
            <w:tcMar>
              <w:left w:w="0" w:type="dxa"/>
              <w:right w:w="0" w:type="dxa"/>
            </w:tcMar>
          </w:tcPr>
          <w:p w14:paraId="3D792ADF" w14:textId="77777777" w:rsidR="00D60710" w:rsidRPr="00D60710" w:rsidRDefault="00D60710" w:rsidP="0083110B">
            <w:pPr>
              <w:pStyle w:val="Heading3"/>
              <w:rPr>
                <w:rFonts w:ascii="Times New Roman" w:hAnsi="Times New Roman" w:cs="Times New Roman"/>
                <w:bCs w:val="0"/>
                <w:i/>
                <w:color w:val="002060"/>
                <w:sz w:val="24"/>
                <w:szCs w:val="24"/>
              </w:rPr>
            </w:pPr>
          </w:p>
          <w:p w14:paraId="698280BA" w14:textId="77777777" w:rsidR="00DD485E" w:rsidRPr="005A3F6D" w:rsidRDefault="00DD485E" w:rsidP="00DD485E">
            <w:pPr>
              <w:widowControl w:val="0"/>
              <w:rPr>
                <w:rStyle w:val="NoteChar"/>
                <w:rFonts w:ascii="Tahoma" w:eastAsia="Gulim" w:hAnsi="Tahoma" w:cs="Tahoma"/>
                <w:color w:val="A6A6A6" w:themeColor="background1" w:themeShade="A6"/>
                <w:sz w:val="22"/>
                <w:szCs w:val="22"/>
              </w:rPr>
            </w:pPr>
            <w:r w:rsidRPr="15EA9FC2">
              <w:rPr>
                <w:rStyle w:val="NoteChar"/>
                <w:rFonts w:ascii="Tahoma,Gulim" w:eastAsia="Tahoma,Gulim" w:hAnsi="Tahoma,Gulim" w:cs="Tahoma,Gulim"/>
                <w:color w:val="A6A6A6" w:themeColor="background1" w:themeShade="A6"/>
                <w:sz w:val="22"/>
                <w:szCs w:val="22"/>
              </w:rPr>
              <w:t>2828 SW Corbett, Suite 119</w:t>
            </w:r>
          </w:p>
          <w:p w14:paraId="4E915249" w14:textId="77777777" w:rsidR="00DD485E" w:rsidRPr="005A3F6D" w:rsidRDefault="00DD485E" w:rsidP="00DD485E">
            <w:pPr>
              <w:widowControl w:val="0"/>
              <w:rPr>
                <w:rStyle w:val="NoteChar"/>
                <w:rFonts w:ascii="Tahoma" w:eastAsia="Gulim" w:hAnsi="Tahoma" w:cs="Tahoma"/>
                <w:color w:val="A6A6A6" w:themeColor="background1" w:themeShade="A6"/>
                <w:sz w:val="22"/>
                <w:szCs w:val="22"/>
              </w:rPr>
            </w:pPr>
            <w:r w:rsidRPr="15EA9FC2">
              <w:rPr>
                <w:rStyle w:val="NoteChar"/>
                <w:rFonts w:ascii="Tahoma,Gulim" w:eastAsia="Tahoma,Gulim" w:hAnsi="Tahoma,Gulim" w:cs="Tahoma,Gulim"/>
                <w:color w:val="A6A6A6" w:themeColor="background1" w:themeShade="A6"/>
                <w:sz w:val="22"/>
                <w:szCs w:val="22"/>
              </w:rPr>
              <w:t>Portland, Oregon 97201</w:t>
            </w:r>
          </w:p>
          <w:p w14:paraId="380EA358" w14:textId="77777777" w:rsidR="00DD485E" w:rsidRPr="005A3F6D" w:rsidRDefault="00DD485E" w:rsidP="00DD485E">
            <w:pPr>
              <w:widowControl w:val="0"/>
              <w:rPr>
                <w:rStyle w:val="NoteChar"/>
                <w:rFonts w:ascii="Tahoma" w:eastAsia="Gulim" w:hAnsi="Tahoma" w:cs="Tahoma"/>
                <w:color w:val="A6A6A6" w:themeColor="background1" w:themeShade="A6"/>
                <w:sz w:val="22"/>
                <w:szCs w:val="22"/>
              </w:rPr>
            </w:pPr>
            <w:r w:rsidRPr="15EA9FC2">
              <w:rPr>
                <w:rStyle w:val="NoteChar"/>
                <w:rFonts w:ascii="Tahoma,Gulim" w:eastAsia="Tahoma,Gulim" w:hAnsi="Tahoma,Gulim" w:cs="Tahoma,Gulim"/>
                <w:color w:val="A6A6A6" w:themeColor="background1" w:themeShade="A6"/>
                <w:sz w:val="22"/>
                <w:szCs w:val="22"/>
              </w:rPr>
              <w:t>Phone (503) 208-7331</w:t>
            </w:r>
          </w:p>
          <w:p w14:paraId="249D453B" w14:textId="77777777" w:rsidR="00DD485E" w:rsidRPr="005A3F6D" w:rsidRDefault="00DD485E" w:rsidP="00DD485E">
            <w:pPr>
              <w:widowControl w:val="0"/>
              <w:rPr>
                <w:rStyle w:val="NoteChar"/>
                <w:rFonts w:ascii="Tahoma" w:eastAsia="Gulim" w:hAnsi="Tahoma" w:cs="Tahoma"/>
                <w:color w:val="A6A6A6" w:themeColor="background1" w:themeShade="A6"/>
                <w:sz w:val="22"/>
                <w:szCs w:val="22"/>
              </w:rPr>
            </w:pPr>
            <w:r w:rsidRPr="15EA9FC2">
              <w:rPr>
                <w:rStyle w:val="NoteChar"/>
                <w:rFonts w:ascii="Tahoma,Gulim" w:eastAsia="Tahoma,Gulim" w:hAnsi="Tahoma,Gulim" w:cs="Tahoma,Gulim"/>
                <w:color w:val="A6A6A6" w:themeColor="background1" w:themeShade="A6"/>
                <w:sz w:val="22"/>
                <w:szCs w:val="22"/>
              </w:rPr>
              <w:t>www.ventacity.com</w:t>
            </w:r>
          </w:p>
          <w:p w14:paraId="78FDB33C" w14:textId="77777777" w:rsidR="0083110B" w:rsidRPr="000D784B" w:rsidRDefault="0083110B" w:rsidP="0083110B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7F4FB071" w14:textId="2284C666" w:rsidR="005705A3" w:rsidRPr="001344B8" w:rsidRDefault="00DD485E">
      <w:pPr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 xml:space="preserve">Product specifications for </w:t>
      </w:r>
      <w:proofErr w:type="spellStart"/>
      <w:r w:rsidRPr="001344B8">
        <w:rPr>
          <w:rFonts w:ascii="Arial" w:eastAsia="Gulim" w:hAnsi="Arial" w:cs="Arial"/>
          <w:b/>
          <w:szCs w:val="20"/>
        </w:rPr>
        <w:t>Ventacity</w:t>
      </w:r>
      <w:proofErr w:type="spellEnd"/>
      <w:r w:rsidRPr="001344B8">
        <w:rPr>
          <w:rFonts w:ascii="Arial" w:eastAsia="Gulim" w:hAnsi="Arial" w:cs="Arial"/>
          <w:b/>
          <w:szCs w:val="20"/>
        </w:rPr>
        <w:t xml:space="preserve"> Systems model VS</w:t>
      </w:r>
      <w:r w:rsidR="00CD16CB">
        <w:rPr>
          <w:rFonts w:ascii="Arial" w:eastAsia="Gulim" w:hAnsi="Arial" w:cs="Arial"/>
          <w:b/>
          <w:szCs w:val="20"/>
        </w:rPr>
        <w:t>3</w:t>
      </w:r>
      <w:r w:rsidRPr="001344B8">
        <w:rPr>
          <w:rFonts w:ascii="Arial" w:eastAsia="Gulim" w:hAnsi="Arial" w:cs="Arial"/>
          <w:b/>
          <w:szCs w:val="20"/>
        </w:rPr>
        <w:t xml:space="preserve">000 </w:t>
      </w:r>
      <w:proofErr w:type="spellStart"/>
      <w:r w:rsidRPr="001344B8">
        <w:rPr>
          <w:rFonts w:ascii="Arial" w:eastAsia="Gulim" w:hAnsi="Arial" w:cs="Arial"/>
          <w:b/>
          <w:szCs w:val="20"/>
        </w:rPr>
        <w:t>RT</w:t>
      </w:r>
      <w:r w:rsidR="004449BA">
        <w:rPr>
          <w:rFonts w:ascii="Arial" w:eastAsia="Gulim" w:hAnsi="Arial" w:cs="Arial"/>
          <w:b/>
          <w:szCs w:val="20"/>
        </w:rPr>
        <w:t>e</w:t>
      </w:r>
      <w:proofErr w:type="spellEnd"/>
      <w:r w:rsidRPr="001344B8">
        <w:rPr>
          <w:rFonts w:ascii="Arial" w:eastAsia="Gulim" w:hAnsi="Arial" w:cs="Arial"/>
          <w:b/>
          <w:szCs w:val="20"/>
        </w:rPr>
        <w:t xml:space="preserve"> packaged rooftop heat recovery ventilator for indoor or outdoor installation</w:t>
      </w:r>
    </w:p>
    <w:p w14:paraId="3174565A" w14:textId="77777777" w:rsidR="00147BD1" w:rsidRDefault="00147BD1">
      <w:pPr>
        <w:rPr>
          <w:rFonts w:ascii="Arial" w:eastAsia="Gulim" w:hAnsi="Arial" w:cs="Arial"/>
          <w:b/>
          <w:szCs w:val="20"/>
        </w:rPr>
      </w:pPr>
    </w:p>
    <w:p w14:paraId="66A9F201" w14:textId="4D50D7D1" w:rsidR="00494728" w:rsidRPr="001344B8" w:rsidRDefault="008C4093">
      <w:pPr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 xml:space="preserve">CSI </w:t>
      </w:r>
      <w:proofErr w:type="spellStart"/>
      <w:r w:rsidRPr="001344B8">
        <w:rPr>
          <w:rFonts w:ascii="Arial" w:eastAsia="Gulim" w:hAnsi="Arial" w:cs="Arial"/>
          <w:b/>
          <w:szCs w:val="20"/>
        </w:rPr>
        <w:t>Master</w:t>
      </w:r>
      <w:r w:rsidR="00494728" w:rsidRPr="001344B8">
        <w:rPr>
          <w:rFonts w:ascii="Arial" w:eastAsia="Gulim" w:hAnsi="Arial" w:cs="Arial"/>
          <w:b/>
          <w:szCs w:val="20"/>
        </w:rPr>
        <w:t>Format</w:t>
      </w:r>
      <w:proofErr w:type="spellEnd"/>
      <w:r w:rsidR="00494728" w:rsidRPr="001344B8">
        <w:rPr>
          <w:rFonts w:ascii="Arial" w:eastAsia="Gulim" w:hAnsi="Arial" w:cs="Arial"/>
          <w:b/>
          <w:szCs w:val="20"/>
        </w:rPr>
        <w:t xml:space="preserve"> Category 23-72-</w:t>
      </w:r>
      <w:r w:rsidRPr="001344B8">
        <w:rPr>
          <w:rFonts w:ascii="Arial" w:eastAsia="Gulim" w:hAnsi="Arial" w:cs="Arial"/>
          <w:b/>
          <w:szCs w:val="20"/>
        </w:rPr>
        <w:t>00</w:t>
      </w:r>
    </w:p>
    <w:p w14:paraId="72668BA9" w14:textId="6308CF73" w:rsidR="00494728" w:rsidRPr="001344B8" w:rsidRDefault="00494728">
      <w:pPr>
        <w:rPr>
          <w:rFonts w:ascii="Arial" w:eastAsia="Gulim" w:hAnsi="Arial" w:cs="Arial"/>
          <w:b/>
          <w:szCs w:val="20"/>
        </w:rPr>
      </w:pPr>
    </w:p>
    <w:p w14:paraId="640B4EC2" w14:textId="67DEA32C" w:rsidR="00494728" w:rsidRPr="001344B8" w:rsidRDefault="00494728">
      <w:pPr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>Part 1 – G</w:t>
      </w:r>
      <w:r w:rsidR="008C4093" w:rsidRPr="001344B8">
        <w:rPr>
          <w:rFonts w:ascii="Arial" w:eastAsia="Gulim" w:hAnsi="Arial" w:cs="Arial"/>
          <w:b/>
          <w:szCs w:val="20"/>
        </w:rPr>
        <w:t>ENERAL</w:t>
      </w:r>
    </w:p>
    <w:p w14:paraId="08A7C063" w14:textId="4F785B63" w:rsidR="00494728" w:rsidRPr="001344B8" w:rsidRDefault="00494728">
      <w:pPr>
        <w:rPr>
          <w:rFonts w:ascii="Arial" w:eastAsia="Gulim" w:hAnsi="Arial" w:cs="Arial"/>
          <w:b/>
          <w:szCs w:val="20"/>
        </w:rPr>
      </w:pPr>
    </w:p>
    <w:p w14:paraId="5756C732" w14:textId="7DA93B50" w:rsidR="00494728" w:rsidRPr="001344B8" w:rsidRDefault="00494728" w:rsidP="00494728">
      <w:pPr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 xml:space="preserve">1.01 </w:t>
      </w:r>
      <w:r w:rsidRPr="001344B8">
        <w:rPr>
          <w:rFonts w:ascii="Arial" w:eastAsia="Gulim" w:hAnsi="Arial" w:cs="Arial"/>
          <w:b/>
          <w:szCs w:val="20"/>
        </w:rPr>
        <w:tab/>
        <w:t>S</w:t>
      </w:r>
      <w:r w:rsidR="008C4093" w:rsidRPr="001344B8">
        <w:rPr>
          <w:rFonts w:ascii="Arial" w:eastAsia="Gulim" w:hAnsi="Arial" w:cs="Arial"/>
          <w:b/>
          <w:szCs w:val="20"/>
        </w:rPr>
        <w:t>UMMARY</w:t>
      </w:r>
    </w:p>
    <w:p w14:paraId="0B4B6BD9" w14:textId="767301B0" w:rsidR="00494728" w:rsidRPr="001344B8" w:rsidRDefault="00494728" w:rsidP="00494728">
      <w:pPr>
        <w:rPr>
          <w:rFonts w:ascii="Arial" w:eastAsia="Gulim" w:hAnsi="Arial" w:cs="Arial"/>
          <w:szCs w:val="20"/>
        </w:rPr>
      </w:pPr>
    </w:p>
    <w:p w14:paraId="3514C30F" w14:textId="05FF0DB5" w:rsidR="00494728" w:rsidRPr="001344B8" w:rsidRDefault="00F13DB5" w:rsidP="00494728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 xml:space="preserve">   A</w:t>
      </w:r>
      <w:r w:rsidR="008C4093" w:rsidRPr="001344B8">
        <w:rPr>
          <w:rFonts w:ascii="Arial" w:eastAsia="Gulim" w:hAnsi="Arial" w:cs="Arial"/>
          <w:szCs w:val="20"/>
        </w:rPr>
        <w:t>.</w:t>
      </w:r>
      <w:r w:rsidRPr="001344B8">
        <w:rPr>
          <w:rFonts w:ascii="Arial" w:eastAsia="Gulim" w:hAnsi="Arial" w:cs="Arial"/>
          <w:szCs w:val="20"/>
        </w:rPr>
        <w:tab/>
        <w:t xml:space="preserve">Packaged air-to-air </w:t>
      </w:r>
      <w:r w:rsidR="004449BA">
        <w:rPr>
          <w:rFonts w:ascii="Arial" w:eastAsia="Gulim" w:hAnsi="Arial" w:cs="Arial"/>
          <w:szCs w:val="20"/>
        </w:rPr>
        <w:t>enthalpy</w:t>
      </w:r>
      <w:r w:rsidR="00A93232" w:rsidRPr="001344B8">
        <w:rPr>
          <w:rFonts w:ascii="Arial" w:eastAsia="Gulim" w:hAnsi="Arial" w:cs="Arial"/>
          <w:szCs w:val="20"/>
        </w:rPr>
        <w:t xml:space="preserve"> recovery ventilations units (</w:t>
      </w:r>
      <w:r w:rsidR="004449BA">
        <w:rPr>
          <w:rFonts w:ascii="Arial" w:eastAsia="Gulim" w:hAnsi="Arial" w:cs="Arial"/>
          <w:szCs w:val="20"/>
        </w:rPr>
        <w:t>E</w:t>
      </w:r>
      <w:r w:rsidR="00A93232" w:rsidRPr="001344B8">
        <w:rPr>
          <w:rFonts w:ascii="Arial" w:eastAsia="Gulim" w:hAnsi="Arial" w:cs="Arial"/>
          <w:szCs w:val="20"/>
        </w:rPr>
        <w:t>RV) including</w:t>
      </w:r>
    </w:p>
    <w:p w14:paraId="164CA61F" w14:textId="073FEC6C" w:rsidR="00A93232" w:rsidRPr="001344B8" w:rsidRDefault="00A93232" w:rsidP="00494728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</w:r>
    </w:p>
    <w:p w14:paraId="2D18C3CB" w14:textId="7B3DF910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Frame</w:t>
      </w:r>
    </w:p>
    <w:p w14:paraId="243D0060" w14:textId="572C970A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Case</w:t>
      </w:r>
    </w:p>
    <w:p w14:paraId="64AB4601" w14:textId="5B1B8D34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Fans</w:t>
      </w:r>
    </w:p>
    <w:p w14:paraId="4B04FC13" w14:textId="75F4F623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Counter</w:t>
      </w:r>
      <w:r w:rsidR="00E41CC4" w:rsidRPr="001344B8">
        <w:rPr>
          <w:rFonts w:ascii="Arial" w:eastAsia="Gulim" w:hAnsi="Arial" w:cs="Arial"/>
          <w:szCs w:val="20"/>
        </w:rPr>
        <w:t xml:space="preserve"> </w:t>
      </w:r>
      <w:r w:rsidRPr="001344B8">
        <w:rPr>
          <w:rFonts w:ascii="Arial" w:eastAsia="Gulim" w:hAnsi="Arial" w:cs="Arial"/>
          <w:szCs w:val="20"/>
        </w:rPr>
        <w:t>flow fixed plate exchanger</w:t>
      </w:r>
    </w:p>
    <w:p w14:paraId="16F0E68E" w14:textId="5187E51D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Filters</w:t>
      </w:r>
    </w:p>
    <w:p w14:paraId="135BD75D" w14:textId="739C41DE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Dampers</w:t>
      </w:r>
    </w:p>
    <w:p w14:paraId="4C97E560" w14:textId="67FA2D2F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Electrical wiring and controls</w:t>
      </w:r>
    </w:p>
    <w:p w14:paraId="03A440EA" w14:textId="2C625FFC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Service accessories</w:t>
      </w:r>
    </w:p>
    <w:p w14:paraId="550909FB" w14:textId="77777777" w:rsidR="00A93232" w:rsidRPr="001344B8" w:rsidRDefault="00A93232" w:rsidP="00A93232">
      <w:pPr>
        <w:rPr>
          <w:rFonts w:ascii="Arial" w:eastAsia="Gulim" w:hAnsi="Arial" w:cs="Arial"/>
          <w:szCs w:val="20"/>
        </w:rPr>
      </w:pPr>
    </w:p>
    <w:p w14:paraId="40DD6282" w14:textId="4DD53AAA" w:rsidR="0083110B" w:rsidRPr="001344B8" w:rsidRDefault="008C4093" w:rsidP="008C4093">
      <w:pPr>
        <w:tabs>
          <w:tab w:val="left" w:pos="180"/>
        </w:tabs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>1.02</w:t>
      </w:r>
      <w:r w:rsidRPr="001344B8">
        <w:rPr>
          <w:rFonts w:ascii="Arial" w:eastAsia="Gulim" w:hAnsi="Arial" w:cs="Arial"/>
          <w:b/>
          <w:szCs w:val="20"/>
        </w:rPr>
        <w:tab/>
        <w:t>RELATED SECTIONS</w:t>
      </w:r>
    </w:p>
    <w:p w14:paraId="08386FB7" w14:textId="78227ECB" w:rsidR="008C4093" w:rsidRPr="001344B8" w:rsidRDefault="008C4093" w:rsidP="008C4093">
      <w:pPr>
        <w:tabs>
          <w:tab w:val="left" w:pos="180"/>
        </w:tabs>
        <w:rPr>
          <w:rFonts w:ascii="Arial" w:eastAsia="Gulim" w:hAnsi="Arial" w:cs="Arial"/>
          <w:szCs w:val="20"/>
        </w:rPr>
      </w:pPr>
    </w:p>
    <w:p w14:paraId="5E671E3E" w14:textId="493DBB0D" w:rsidR="008C4093" w:rsidRPr="001344B8" w:rsidRDefault="008C4093" w:rsidP="008C4093">
      <w:pPr>
        <w:tabs>
          <w:tab w:val="left" w:pos="180"/>
        </w:tabs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 xml:space="preserve">  A.</w:t>
      </w:r>
      <w:r w:rsidRPr="001344B8">
        <w:rPr>
          <w:rFonts w:ascii="Arial" w:eastAsia="Gulim" w:hAnsi="Arial" w:cs="Arial"/>
          <w:szCs w:val="20"/>
        </w:rPr>
        <w:tab/>
        <w:t xml:space="preserve">Related CSI </w:t>
      </w:r>
      <w:proofErr w:type="spellStart"/>
      <w:r w:rsidRPr="001344B8">
        <w:rPr>
          <w:rFonts w:ascii="Arial" w:eastAsia="Gulim" w:hAnsi="Arial" w:cs="Arial"/>
          <w:szCs w:val="20"/>
        </w:rPr>
        <w:t>MasterFormat</w:t>
      </w:r>
      <w:proofErr w:type="spellEnd"/>
      <w:r w:rsidRPr="001344B8">
        <w:rPr>
          <w:rFonts w:ascii="Arial" w:eastAsia="Gulim" w:hAnsi="Arial" w:cs="Arial"/>
          <w:szCs w:val="20"/>
        </w:rPr>
        <w:t xml:space="preserve"> sections include:</w:t>
      </w:r>
    </w:p>
    <w:p w14:paraId="717BC282" w14:textId="07722F72" w:rsidR="008C0CCE" w:rsidRPr="001344B8" w:rsidRDefault="008C40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</w:r>
      <w:r w:rsidR="008C0CCE" w:rsidRPr="001344B8">
        <w:rPr>
          <w:rFonts w:ascii="Arial" w:eastAsia="Gulim" w:hAnsi="Arial" w:cs="Arial"/>
          <w:szCs w:val="20"/>
        </w:rPr>
        <w:t xml:space="preserve">1.  Division </w:t>
      </w:r>
      <w:proofErr w:type="gramStart"/>
      <w:r w:rsidR="008C0CCE" w:rsidRPr="001344B8">
        <w:rPr>
          <w:rFonts w:ascii="Arial" w:eastAsia="Gulim" w:hAnsi="Arial" w:cs="Arial"/>
          <w:szCs w:val="20"/>
        </w:rPr>
        <w:t xml:space="preserve">1 </w:t>
      </w:r>
      <w:r w:rsidR="003D5793" w:rsidRPr="001344B8">
        <w:rPr>
          <w:rFonts w:ascii="Arial" w:eastAsia="Gulim" w:hAnsi="Arial" w:cs="Arial"/>
          <w:szCs w:val="20"/>
        </w:rPr>
        <w:t xml:space="preserve"> </w:t>
      </w:r>
      <w:r w:rsidR="008C0CCE" w:rsidRPr="001344B8">
        <w:rPr>
          <w:rFonts w:ascii="Arial" w:eastAsia="Gulim" w:hAnsi="Arial" w:cs="Arial"/>
          <w:szCs w:val="20"/>
        </w:rPr>
        <w:t>Plumbing</w:t>
      </w:r>
      <w:proofErr w:type="gramEnd"/>
      <w:r w:rsidR="008C0CCE" w:rsidRPr="001344B8">
        <w:rPr>
          <w:rFonts w:ascii="Arial" w:eastAsia="Gulim" w:hAnsi="Arial" w:cs="Arial"/>
          <w:szCs w:val="20"/>
        </w:rPr>
        <w:t xml:space="preserve"> </w:t>
      </w:r>
    </w:p>
    <w:p w14:paraId="556CC6BA" w14:textId="4292D3DF" w:rsidR="008C0CCE" w:rsidRPr="001344B8" w:rsidRDefault="008C0CCE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2.  Division </w:t>
      </w:r>
      <w:proofErr w:type="gramStart"/>
      <w:r w:rsidRPr="001344B8">
        <w:rPr>
          <w:rFonts w:ascii="Arial" w:eastAsia="Gulim" w:hAnsi="Arial" w:cs="Arial"/>
          <w:szCs w:val="20"/>
        </w:rPr>
        <w:t xml:space="preserve">27 </w:t>
      </w:r>
      <w:r w:rsidR="003D5793" w:rsidRPr="001344B8">
        <w:rPr>
          <w:rFonts w:ascii="Arial" w:eastAsia="Gulim" w:hAnsi="Arial" w:cs="Arial"/>
          <w:szCs w:val="20"/>
        </w:rPr>
        <w:t xml:space="preserve"> </w:t>
      </w:r>
      <w:r w:rsidRPr="001344B8">
        <w:rPr>
          <w:rFonts w:ascii="Arial" w:eastAsia="Gulim" w:hAnsi="Arial" w:cs="Arial"/>
          <w:szCs w:val="20"/>
        </w:rPr>
        <w:t>Electrical</w:t>
      </w:r>
      <w:proofErr w:type="gramEnd"/>
      <w:r w:rsidRPr="001344B8">
        <w:rPr>
          <w:rFonts w:ascii="Arial" w:eastAsia="Gulim" w:hAnsi="Arial" w:cs="Arial"/>
          <w:szCs w:val="20"/>
        </w:rPr>
        <w:t xml:space="preserve"> </w:t>
      </w:r>
    </w:p>
    <w:p w14:paraId="2DDBF9A3" w14:textId="4270A699" w:rsidR="008C0CCE" w:rsidRPr="001344B8" w:rsidRDefault="008C0CCE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3.  Section 23 01 </w:t>
      </w:r>
      <w:proofErr w:type="gramStart"/>
      <w:r w:rsidRPr="001344B8">
        <w:rPr>
          <w:rFonts w:ascii="Arial" w:eastAsia="Gulim" w:hAnsi="Arial" w:cs="Arial"/>
          <w:szCs w:val="20"/>
        </w:rPr>
        <w:t>00  Operation</w:t>
      </w:r>
      <w:proofErr w:type="gramEnd"/>
      <w:r w:rsidRPr="001344B8">
        <w:rPr>
          <w:rFonts w:ascii="Arial" w:eastAsia="Gulim" w:hAnsi="Arial" w:cs="Arial"/>
          <w:szCs w:val="20"/>
        </w:rPr>
        <w:t xml:space="preserve"> and Maintenance of HVAC Systems</w:t>
      </w:r>
    </w:p>
    <w:p w14:paraId="76B40D7A" w14:textId="136C3AF2" w:rsidR="008C0CCE" w:rsidRPr="001344B8" w:rsidRDefault="008C0CCE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3.  </w:t>
      </w:r>
      <w:r w:rsidR="003D5793" w:rsidRPr="001344B8">
        <w:rPr>
          <w:rFonts w:ascii="Arial" w:eastAsia="Gulim" w:hAnsi="Arial" w:cs="Arial"/>
          <w:szCs w:val="20"/>
        </w:rPr>
        <w:t xml:space="preserve">Section 23 05 </w:t>
      </w:r>
      <w:proofErr w:type="gramStart"/>
      <w:r w:rsidR="003D5793" w:rsidRPr="001344B8">
        <w:rPr>
          <w:rFonts w:ascii="Arial" w:eastAsia="Gulim" w:hAnsi="Arial" w:cs="Arial"/>
          <w:szCs w:val="20"/>
        </w:rPr>
        <w:t>00  Common</w:t>
      </w:r>
      <w:proofErr w:type="gramEnd"/>
      <w:r w:rsidR="003D5793" w:rsidRPr="001344B8">
        <w:rPr>
          <w:rFonts w:ascii="Arial" w:eastAsia="Gulim" w:hAnsi="Arial" w:cs="Arial"/>
          <w:szCs w:val="20"/>
        </w:rPr>
        <w:t xml:space="preserve"> Work Results for HVAC</w:t>
      </w:r>
    </w:p>
    <w:p w14:paraId="3A1E11A2" w14:textId="3E62F8F0" w:rsidR="003D5793" w:rsidRPr="001344B8" w:rsidRDefault="003D57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4.  Section 23 07 </w:t>
      </w:r>
      <w:proofErr w:type="gramStart"/>
      <w:r w:rsidRPr="001344B8">
        <w:rPr>
          <w:rFonts w:ascii="Arial" w:eastAsia="Gulim" w:hAnsi="Arial" w:cs="Arial"/>
          <w:szCs w:val="20"/>
        </w:rPr>
        <w:t>00  HVAC</w:t>
      </w:r>
      <w:proofErr w:type="gramEnd"/>
      <w:r w:rsidRPr="001344B8">
        <w:rPr>
          <w:rFonts w:ascii="Arial" w:eastAsia="Gulim" w:hAnsi="Arial" w:cs="Arial"/>
          <w:szCs w:val="20"/>
        </w:rPr>
        <w:t xml:space="preserve"> In</w:t>
      </w:r>
      <w:r w:rsidR="00E41CC4" w:rsidRPr="001344B8">
        <w:rPr>
          <w:rFonts w:ascii="Arial" w:eastAsia="Gulim" w:hAnsi="Arial" w:cs="Arial"/>
          <w:szCs w:val="20"/>
        </w:rPr>
        <w:t>s</w:t>
      </w:r>
      <w:r w:rsidRPr="001344B8">
        <w:rPr>
          <w:rFonts w:ascii="Arial" w:eastAsia="Gulim" w:hAnsi="Arial" w:cs="Arial"/>
          <w:szCs w:val="20"/>
        </w:rPr>
        <w:t>ulation</w:t>
      </w:r>
    </w:p>
    <w:p w14:paraId="5C91FCE1" w14:textId="45A13191" w:rsidR="003D5793" w:rsidRPr="001344B8" w:rsidRDefault="003D57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5.  Section 23 08 </w:t>
      </w:r>
      <w:proofErr w:type="gramStart"/>
      <w:r w:rsidRPr="001344B8">
        <w:rPr>
          <w:rFonts w:ascii="Arial" w:eastAsia="Gulim" w:hAnsi="Arial" w:cs="Arial"/>
          <w:szCs w:val="20"/>
        </w:rPr>
        <w:t>00  Commissioning</w:t>
      </w:r>
      <w:proofErr w:type="gramEnd"/>
      <w:r w:rsidRPr="001344B8">
        <w:rPr>
          <w:rFonts w:ascii="Arial" w:eastAsia="Gulim" w:hAnsi="Arial" w:cs="Arial"/>
          <w:szCs w:val="20"/>
        </w:rPr>
        <w:t xml:space="preserve"> of HVAC</w:t>
      </w:r>
    </w:p>
    <w:p w14:paraId="53F764D0" w14:textId="5131ECF6" w:rsidR="003D5793" w:rsidRPr="001344B8" w:rsidRDefault="003D57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6.  Section 23 09 </w:t>
      </w:r>
      <w:proofErr w:type="gramStart"/>
      <w:r w:rsidRPr="001344B8">
        <w:rPr>
          <w:rFonts w:ascii="Arial" w:eastAsia="Gulim" w:hAnsi="Arial" w:cs="Arial"/>
          <w:szCs w:val="20"/>
        </w:rPr>
        <w:t>00  Instrumentation</w:t>
      </w:r>
      <w:proofErr w:type="gramEnd"/>
      <w:r w:rsidRPr="001344B8">
        <w:rPr>
          <w:rFonts w:ascii="Arial" w:eastAsia="Gulim" w:hAnsi="Arial" w:cs="Arial"/>
          <w:szCs w:val="20"/>
        </w:rPr>
        <w:t xml:space="preserve"> and Control for HVAC</w:t>
      </w:r>
    </w:p>
    <w:p w14:paraId="035C8D36" w14:textId="2D91188F" w:rsidR="003D5793" w:rsidRPr="001344B8" w:rsidRDefault="003D57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7.  Section 23 31 </w:t>
      </w:r>
      <w:proofErr w:type="gramStart"/>
      <w:r w:rsidRPr="001344B8">
        <w:rPr>
          <w:rFonts w:ascii="Arial" w:eastAsia="Gulim" w:hAnsi="Arial" w:cs="Arial"/>
          <w:szCs w:val="20"/>
        </w:rPr>
        <w:t>00  HVAC</w:t>
      </w:r>
      <w:proofErr w:type="gramEnd"/>
      <w:r w:rsidRPr="001344B8">
        <w:rPr>
          <w:rFonts w:ascii="Arial" w:eastAsia="Gulim" w:hAnsi="Arial" w:cs="Arial"/>
          <w:szCs w:val="20"/>
        </w:rPr>
        <w:t xml:space="preserve"> Ductwork and Casings</w:t>
      </w:r>
    </w:p>
    <w:p w14:paraId="3267EF61" w14:textId="224782DA" w:rsidR="003D5793" w:rsidRPr="001344B8" w:rsidRDefault="003D57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8.  Section 23 33 </w:t>
      </w:r>
      <w:proofErr w:type="gramStart"/>
      <w:r w:rsidRPr="001344B8">
        <w:rPr>
          <w:rFonts w:ascii="Arial" w:eastAsia="Gulim" w:hAnsi="Arial" w:cs="Arial"/>
          <w:szCs w:val="20"/>
        </w:rPr>
        <w:t>00  Air</w:t>
      </w:r>
      <w:proofErr w:type="gramEnd"/>
      <w:r w:rsidRPr="001344B8">
        <w:rPr>
          <w:rFonts w:ascii="Arial" w:eastAsia="Gulim" w:hAnsi="Arial" w:cs="Arial"/>
          <w:szCs w:val="20"/>
        </w:rPr>
        <w:t xml:space="preserve"> Duct Accessories</w:t>
      </w:r>
    </w:p>
    <w:p w14:paraId="2C73B957" w14:textId="6E9A17C5" w:rsidR="003D5793" w:rsidRPr="001344B8" w:rsidRDefault="003D5793" w:rsidP="008C0CCE">
      <w:pPr>
        <w:rPr>
          <w:rFonts w:ascii="Arial" w:eastAsia="Gulim" w:hAnsi="Arial" w:cs="Arial"/>
          <w:szCs w:val="20"/>
        </w:rPr>
      </w:pPr>
    </w:p>
    <w:p w14:paraId="288EC040" w14:textId="4EE18207" w:rsidR="003D5793" w:rsidRPr="001344B8" w:rsidRDefault="001344B8" w:rsidP="008C0CCE">
      <w:pPr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 xml:space="preserve">1.03 </w:t>
      </w:r>
      <w:r w:rsidRPr="001344B8">
        <w:rPr>
          <w:rFonts w:ascii="Arial" w:eastAsia="Gulim" w:hAnsi="Arial" w:cs="Arial"/>
          <w:b/>
          <w:szCs w:val="20"/>
        </w:rPr>
        <w:tab/>
        <w:t>SUBMITTALS</w:t>
      </w:r>
    </w:p>
    <w:p w14:paraId="3C462015" w14:textId="6949A1CA" w:rsidR="001344B8" w:rsidRDefault="001344B8" w:rsidP="008C0CCE">
      <w:pPr>
        <w:rPr>
          <w:rFonts w:ascii="Arial" w:eastAsia="Gulim" w:hAnsi="Arial" w:cs="Arial"/>
          <w:szCs w:val="20"/>
        </w:rPr>
      </w:pPr>
    </w:p>
    <w:p w14:paraId="48D0AC42" w14:textId="7F5DE83E" w:rsidR="001344B8" w:rsidRPr="0035667F" w:rsidRDefault="0035667F" w:rsidP="0035667F">
      <w:pPr>
        <w:pStyle w:val="ListParagraph"/>
        <w:numPr>
          <w:ilvl w:val="0"/>
          <w:numId w:val="6"/>
        </w:numPr>
        <w:rPr>
          <w:rFonts w:ascii="Arial" w:eastAsia="Gulim" w:hAnsi="Arial" w:cs="Arial"/>
          <w:szCs w:val="20"/>
        </w:rPr>
      </w:pPr>
      <w:r w:rsidRPr="0035667F">
        <w:rPr>
          <w:rFonts w:ascii="Arial" w:eastAsia="Gulim" w:hAnsi="Arial" w:cs="Arial"/>
          <w:szCs w:val="20"/>
        </w:rPr>
        <w:t>For each model</w:t>
      </w:r>
      <w:r w:rsidR="00EA4771">
        <w:rPr>
          <w:rFonts w:ascii="Arial" w:eastAsia="Gulim" w:hAnsi="Arial" w:cs="Arial"/>
          <w:szCs w:val="20"/>
        </w:rPr>
        <w:t>,</w:t>
      </w:r>
      <w:r w:rsidRPr="0035667F">
        <w:rPr>
          <w:rFonts w:ascii="Arial" w:eastAsia="Gulim" w:hAnsi="Arial" w:cs="Arial"/>
          <w:szCs w:val="20"/>
        </w:rPr>
        <w:t xml:space="preserve"> submit under the provisions of Division 01 – General Requirement</w:t>
      </w:r>
      <w:r>
        <w:rPr>
          <w:rFonts w:ascii="Arial" w:eastAsia="Gulim" w:hAnsi="Arial" w:cs="Arial"/>
          <w:szCs w:val="20"/>
        </w:rPr>
        <w:t>s.</w:t>
      </w:r>
    </w:p>
    <w:p w14:paraId="79F222D2" w14:textId="7C30ED22" w:rsidR="0035667F" w:rsidRDefault="00EA4771" w:rsidP="0035667F">
      <w:pPr>
        <w:pStyle w:val="ListParagraph"/>
        <w:numPr>
          <w:ilvl w:val="0"/>
          <w:numId w:val="6"/>
        </w:numPr>
        <w:rPr>
          <w:rFonts w:ascii="Arial" w:eastAsia="Gulim" w:hAnsi="Arial" w:cs="Arial"/>
          <w:szCs w:val="20"/>
        </w:rPr>
      </w:pPr>
      <w:r>
        <w:rPr>
          <w:rFonts w:ascii="Arial" w:eastAsia="Gulim" w:hAnsi="Arial" w:cs="Arial"/>
          <w:szCs w:val="20"/>
        </w:rPr>
        <w:t>Product data, Submittal shall include the following:</w:t>
      </w:r>
    </w:p>
    <w:p w14:paraId="2021A07F" w14:textId="54CDA360" w:rsidR="00EA4771" w:rsidRPr="00A84972" w:rsidRDefault="00EA4771" w:rsidP="00EA4771">
      <w:pPr>
        <w:ind w:left="1440"/>
        <w:rPr>
          <w:rFonts w:ascii="Arial" w:eastAsia="Gulim" w:hAnsi="Arial" w:cs="Arial"/>
          <w:szCs w:val="20"/>
        </w:rPr>
      </w:pPr>
      <w:r w:rsidRPr="00A84972">
        <w:rPr>
          <w:rFonts w:ascii="Arial" w:eastAsia="Gulim" w:hAnsi="Arial" w:cs="Arial"/>
          <w:szCs w:val="20"/>
        </w:rPr>
        <w:t>1.  Supply and exhaust fan performance curves</w:t>
      </w:r>
    </w:p>
    <w:p w14:paraId="17346DD5" w14:textId="6948EC13" w:rsidR="00EA4771" w:rsidRPr="00A84972" w:rsidRDefault="00EA4771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 xml:space="preserve">2.  </w:t>
      </w:r>
      <w:r w:rsidR="007D67B1" w:rsidRPr="00A84972">
        <w:rPr>
          <w:rFonts w:ascii="Arial" w:eastAsia="Gulim" w:hAnsi="Arial" w:cs="Arial"/>
        </w:rPr>
        <w:t xml:space="preserve">Heat recovery exchanger </w:t>
      </w:r>
      <w:r w:rsidR="00247C2E" w:rsidRPr="00A84972">
        <w:rPr>
          <w:rFonts w:ascii="Arial" w:eastAsia="Gulim" w:hAnsi="Arial" w:cs="Arial"/>
        </w:rPr>
        <w:t>performance</w:t>
      </w:r>
      <w:r w:rsidR="007D67B1" w:rsidRPr="00A84972">
        <w:rPr>
          <w:rFonts w:ascii="Arial" w:eastAsia="Gulim" w:hAnsi="Arial" w:cs="Arial"/>
        </w:rPr>
        <w:t xml:space="preserve"> curves for summer and winter conditions</w:t>
      </w:r>
    </w:p>
    <w:p w14:paraId="2D9577F6" w14:textId="0EC1B6C6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>3.  Motor and fan types</w:t>
      </w:r>
    </w:p>
    <w:p w14:paraId="388D89FF" w14:textId="5B288AB5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>4.  Electrical characteristics</w:t>
      </w:r>
    </w:p>
    <w:p w14:paraId="3D5E354B" w14:textId="637C93DF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>5.  Gross weight of complete unit</w:t>
      </w:r>
    </w:p>
    <w:p w14:paraId="65F066A9" w14:textId="411EDA9D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>6.  Dimensional drawings of each unit including ductwork connections</w:t>
      </w:r>
    </w:p>
    <w:p w14:paraId="57B57E7E" w14:textId="18A9C092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>7.  Casework type, metal thickness, and insulation type and thickness</w:t>
      </w:r>
    </w:p>
    <w:p w14:paraId="434D5B7C" w14:textId="66BF529C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 xml:space="preserve">8.  </w:t>
      </w:r>
      <w:r w:rsidR="00825F9B" w:rsidRPr="00A84972">
        <w:rPr>
          <w:rFonts w:ascii="Arial" w:eastAsia="Gulim" w:hAnsi="Arial" w:cs="Arial"/>
        </w:rPr>
        <w:t>Quality Assurance compliance documentation</w:t>
      </w:r>
    </w:p>
    <w:p w14:paraId="54D11691" w14:textId="629BAD8A" w:rsidR="00825F9B" w:rsidRPr="00A84972" w:rsidRDefault="00825F9B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 xml:space="preserve">9.  </w:t>
      </w:r>
      <w:r w:rsidR="00321CBD" w:rsidRPr="00A84972">
        <w:rPr>
          <w:rFonts w:ascii="Arial" w:eastAsia="Gulim" w:hAnsi="Arial" w:cs="Arial"/>
        </w:rPr>
        <w:t>Installation, Operation, and Maintenance Manual</w:t>
      </w:r>
    </w:p>
    <w:p w14:paraId="6AFF20E8" w14:textId="77777777" w:rsidR="00A84972" w:rsidRPr="00A84972" w:rsidRDefault="00A84972" w:rsidP="00A84972">
      <w:pPr>
        <w:rPr>
          <w:rFonts w:ascii="Arial" w:eastAsia="Gulim" w:hAnsi="Arial" w:cs="Arial"/>
        </w:rPr>
      </w:pPr>
    </w:p>
    <w:p w14:paraId="6B857594" w14:textId="77777777" w:rsidR="00A84972" w:rsidRDefault="00A84972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br w:type="page"/>
      </w:r>
    </w:p>
    <w:p w14:paraId="357BC8CC" w14:textId="2EF4419A" w:rsidR="00A84972" w:rsidRPr="003C6F48" w:rsidRDefault="00A84972" w:rsidP="00A84972">
      <w:pPr>
        <w:rPr>
          <w:rFonts w:ascii="Arial" w:eastAsia="Gulim" w:hAnsi="Arial" w:cs="Arial"/>
          <w:b/>
        </w:rPr>
      </w:pPr>
      <w:r w:rsidRPr="003C6F48">
        <w:rPr>
          <w:rFonts w:ascii="Arial" w:eastAsia="Gulim" w:hAnsi="Arial" w:cs="Arial"/>
          <w:b/>
        </w:rPr>
        <w:lastRenderedPageBreak/>
        <w:t>1.04</w:t>
      </w:r>
      <w:r w:rsidRPr="003C6F48">
        <w:rPr>
          <w:rFonts w:ascii="Arial" w:eastAsia="Gulim" w:hAnsi="Arial" w:cs="Arial"/>
          <w:b/>
        </w:rPr>
        <w:tab/>
        <w:t>QUALITY ASSURANCE</w:t>
      </w:r>
    </w:p>
    <w:p w14:paraId="0336F532" w14:textId="6E693A34" w:rsidR="00A84972" w:rsidRDefault="00A84972" w:rsidP="00A84972">
      <w:pPr>
        <w:rPr>
          <w:rFonts w:ascii="Arial" w:eastAsia="Gulim" w:hAnsi="Arial" w:cs="Arial"/>
        </w:rPr>
      </w:pPr>
    </w:p>
    <w:p w14:paraId="55EAE230" w14:textId="2BFAC9C9" w:rsidR="00A84972" w:rsidRPr="00190B2D" w:rsidRDefault="003C6F48" w:rsidP="003C6F48">
      <w:pPr>
        <w:pStyle w:val="ListParagraph"/>
        <w:numPr>
          <w:ilvl w:val="0"/>
          <w:numId w:val="7"/>
        </w:numPr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>Manufacturer Qualifications:</w:t>
      </w:r>
    </w:p>
    <w:p w14:paraId="4F1BFA69" w14:textId="77777777" w:rsidR="003C6F48" w:rsidRPr="00190B2D" w:rsidRDefault="003C6F48" w:rsidP="003C6F48">
      <w:pPr>
        <w:ind w:left="470"/>
        <w:rPr>
          <w:rFonts w:ascii="Arial" w:eastAsia="Gulim" w:hAnsi="Arial" w:cs="Arial"/>
        </w:rPr>
      </w:pPr>
    </w:p>
    <w:p w14:paraId="6FB46532" w14:textId="3642F424" w:rsidR="00EE044E" w:rsidRPr="00190B2D" w:rsidRDefault="00EE044E" w:rsidP="00EE044E">
      <w:pPr>
        <w:ind w:left="720" w:firstLine="720"/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1. </w:t>
      </w:r>
      <w:r w:rsidR="003C6F48" w:rsidRPr="00190B2D">
        <w:rPr>
          <w:rFonts w:ascii="Arial" w:eastAsia="Gulim" w:hAnsi="Arial" w:cs="Arial"/>
        </w:rPr>
        <w:t xml:space="preserve"> </w:t>
      </w:r>
      <w:r w:rsidRPr="00190B2D">
        <w:rPr>
          <w:rFonts w:ascii="Arial" w:eastAsia="Gulim" w:hAnsi="Arial" w:cs="Arial"/>
        </w:rPr>
        <w:t xml:space="preserve">Manufacturer shall regularly engage in the production of </w:t>
      </w:r>
      <w:r w:rsidR="00DD1B2B">
        <w:rPr>
          <w:rFonts w:ascii="Arial" w:eastAsia="Gulim" w:hAnsi="Arial" w:cs="Arial"/>
        </w:rPr>
        <w:t>enthalpy</w:t>
      </w:r>
      <w:r w:rsidRPr="00190B2D">
        <w:rPr>
          <w:rFonts w:ascii="Arial" w:eastAsia="Gulim" w:hAnsi="Arial" w:cs="Arial"/>
        </w:rPr>
        <w:t xml:space="preserve"> recovery ventilation</w:t>
      </w:r>
    </w:p>
    <w:p w14:paraId="6D2F280B" w14:textId="24973408" w:rsidR="00247C2E" w:rsidRPr="00190B2D" w:rsidRDefault="00EE044E" w:rsidP="00EE044E">
      <w:pPr>
        <w:ind w:left="720" w:firstLine="720"/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     equipment</w:t>
      </w:r>
      <w:r w:rsidR="009E7987">
        <w:rPr>
          <w:rFonts w:ascii="Arial" w:eastAsia="Gulim" w:hAnsi="Arial" w:cs="Arial"/>
        </w:rPr>
        <w:t>.</w:t>
      </w:r>
    </w:p>
    <w:p w14:paraId="639E38BA" w14:textId="2DE62D15" w:rsidR="00EE044E" w:rsidRPr="00190B2D" w:rsidRDefault="00EE044E" w:rsidP="00EE044E">
      <w:pPr>
        <w:rPr>
          <w:rFonts w:ascii="Arial" w:eastAsia="Gulim" w:hAnsi="Arial" w:cs="Arial"/>
        </w:rPr>
      </w:pPr>
    </w:p>
    <w:p w14:paraId="725C3805" w14:textId="25DF1879" w:rsidR="00EE044E" w:rsidRPr="00190B2D" w:rsidRDefault="00EE044E" w:rsidP="00EE044E">
      <w:pPr>
        <w:pStyle w:val="ListParagraph"/>
        <w:numPr>
          <w:ilvl w:val="0"/>
          <w:numId w:val="7"/>
        </w:numPr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 Product Certifications:</w:t>
      </w:r>
    </w:p>
    <w:p w14:paraId="08FAB48C" w14:textId="77777777" w:rsidR="00834297" w:rsidRPr="00190B2D" w:rsidRDefault="00EE044E" w:rsidP="00EE044E">
      <w:pPr>
        <w:ind w:left="720" w:firstLine="720"/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1.  </w:t>
      </w:r>
      <w:r w:rsidR="00057C2E" w:rsidRPr="00190B2D">
        <w:rPr>
          <w:rFonts w:ascii="Arial" w:eastAsia="Gulim" w:hAnsi="Arial" w:cs="Arial"/>
        </w:rPr>
        <w:t xml:space="preserve">Whole unit shall be third-party tested and certified to comply with </w:t>
      </w:r>
      <w:r w:rsidR="00834297" w:rsidRPr="00190B2D">
        <w:rPr>
          <w:rFonts w:ascii="Arial" w:eastAsia="Gulim" w:hAnsi="Arial" w:cs="Arial"/>
        </w:rPr>
        <w:t xml:space="preserve">UL 1812 and </w:t>
      </w:r>
    </w:p>
    <w:p w14:paraId="7ABA8EC7" w14:textId="68157EFE" w:rsidR="00EE044E" w:rsidRPr="00190B2D" w:rsidRDefault="00834297" w:rsidP="00EE044E">
      <w:pPr>
        <w:ind w:left="720" w:firstLine="720"/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     CSA C22.2 No. 113.</w:t>
      </w:r>
    </w:p>
    <w:p w14:paraId="0AA8E4F6" w14:textId="77777777" w:rsidR="009E7987" w:rsidRDefault="00834297" w:rsidP="00EE044E">
      <w:pPr>
        <w:ind w:left="720" w:firstLine="720"/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>2.  Unit shall be certified</w:t>
      </w:r>
      <w:r w:rsidR="009E7987">
        <w:rPr>
          <w:rFonts w:ascii="Arial" w:eastAsia="Gulim" w:hAnsi="Arial" w:cs="Arial"/>
        </w:rPr>
        <w:t xml:space="preserve"> by the Passive House Institute with a minimum heat recovery </w:t>
      </w:r>
    </w:p>
    <w:p w14:paraId="1BB5D73A" w14:textId="223BE4D9" w:rsidR="00834297" w:rsidRDefault="009E7987" w:rsidP="00EE044E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efficiency of 8</w:t>
      </w:r>
      <w:r w:rsidR="008F1EEB">
        <w:rPr>
          <w:rFonts w:ascii="Arial" w:eastAsia="Gulim" w:hAnsi="Arial" w:cs="Arial"/>
        </w:rPr>
        <w:t>5</w:t>
      </w:r>
      <w:r>
        <w:rPr>
          <w:rFonts w:ascii="Arial" w:eastAsia="Gulim" w:hAnsi="Arial" w:cs="Arial"/>
        </w:rPr>
        <w:t>%</w:t>
      </w:r>
      <w:r w:rsidR="00EC36A8" w:rsidRPr="00EC36A8">
        <w:rPr>
          <w:rFonts w:ascii="Arial" w:eastAsia="Gulim" w:hAnsi="Arial" w:cs="Arial"/>
        </w:rPr>
        <w:t xml:space="preserve"> </w:t>
      </w:r>
      <w:r w:rsidR="00EC36A8">
        <w:rPr>
          <w:rFonts w:ascii="Arial" w:eastAsia="Gulim" w:hAnsi="Arial" w:cs="Arial"/>
        </w:rPr>
        <w:t>and a minimum moisture recovery of 65%.</w:t>
      </w:r>
    </w:p>
    <w:p w14:paraId="7F814C31" w14:textId="6225E34C" w:rsidR="00074873" w:rsidRDefault="00A376B0" w:rsidP="00074873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C.   Warranty:</w:t>
      </w:r>
    </w:p>
    <w:p w14:paraId="5849E0DC" w14:textId="1EE0E26A" w:rsidR="00A376B0" w:rsidRDefault="00A376B0" w:rsidP="00074873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The </w:t>
      </w:r>
      <w:r w:rsidR="00CE1DE8">
        <w:rPr>
          <w:rFonts w:ascii="Arial" w:eastAsia="Gulim" w:hAnsi="Arial" w:cs="Arial"/>
        </w:rPr>
        <w:t>enthalpy</w:t>
      </w:r>
      <w:r>
        <w:rPr>
          <w:rFonts w:ascii="Arial" w:eastAsia="Gulim" w:hAnsi="Arial" w:cs="Arial"/>
        </w:rPr>
        <w:t xml:space="preserve"> recovery core shall be warranted against any manufacturing defects or </w:t>
      </w:r>
    </w:p>
    <w:p w14:paraId="6226E6B0" w14:textId="77777777" w:rsidR="00A376B0" w:rsidRDefault="00A376B0" w:rsidP="00A376B0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improper workmanship under normal usage for a period of ten years from the unit’s </w:t>
      </w:r>
    </w:p>
    <w:p w14:paraId="22AC69EB" w14:textId="6399C63F" w:rsidR="00A376B0" w:rsidRDefault="00A376B0" w:rsidP="00A376B0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date code.</w:t>
      </w:r>
    </w:p>
    <w:p w14:paraId="1D574491" w14:textId="670CB110" w:rsidR="00A376B0" w:rsidRDefault="00A376B0" w:rsidP="00A376B0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2.  The complete </w:t>
      </w:r>
      <w:r w:rsidR="00995850">
        <w:rPr>
          <w:rFonts w:ascii="Arial" w:eastAsia="Gulim" w:hAnsi="Arial" w:cs="Arial"/>
        </w:rPr>
        <w:t>enthalpy</w:t>
      </w:r>
      <w:r>
        <w:rPr>
          <w:rFonts w:ascii="Arial" w:eastAsia="Gulim" w:hAnsi="Arial" w:cs="Arial"/>
        </w:rPr>
        <w:t xml:space="preserve"> recovery ventilator shall be warranted against any manufacturing </w:t>
      </w:r>
    </w:p>
    <w:p w14:paraId="0D1B02B4" w14:textId="77777777" w:rsidR="00A376B0" w:rsidRDefault="00A376B0" w:rsidP="00A376B0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defects or improper workmanship for a period of two years from the date of </w:t>
      </w:r>
    </w:p>
    <w:p w14:paraId="6191CCAD" w14:textId="2D789078" w:rsidR="00A376B0" w:rsidRPr="00190B2D" w:rsidRDefault="00A376B0" w:rsidP="00A376B0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installation.</w:t>
      </w:r>
    </w:p>
    <w:p w14:paraId="1F66746F" w14:textId="388D803F" w:rsidR="00190B2D" w:rsidRDefault="00190B2D" w:rsidP="00190B2D">
      <w:pPr>
        <w:rPr>
          <w:rFonts w:eastAsia="Gulim"/>
        </w:rPr>
      </w:pPr>
    </w:p>
    <w:p w14:paraId="277DB406" w14:textId="34D78FC6" w:rsidR="00190B2D" w:rsidRPr="00190B2D" w:rsidRDefault="00190B2D" w:rsidP="00190B2D">
      <w:pPr>
        <w:rPr>
          <w:rFonts w:ascii="Arial" w:eastAsia="Gulim" w:hAnsi="Arial" w:cs="Arial"/>
          <w:b/>
        </w:rPr>
      </w:pPr>
      <w:r w:rsidRPr="00190B2D">
        <w:rPr>
          <w:rFonts w:ascii="Arial" w:eastAsia="Gulim" w:hAnsi="Arial" w:cs="Arial"/>
          <w:b/>
        </w:rPr>
        <w:t>1.05</w:t>
      </w:r>
      <w:r w:rsidRPr="00190B2D">
        <w:rPr>
          <w:rFonts w:ascii="Arial" w:eastAsia="Gulim" w:hAnsi="Arial" w:cs="Arial"/>
          <w:b/>
        </w:rPr>
        <w:tab/>
        <w:t>DELIVERY, STORAGE, AND HANDLING</w:t>
      </w:r>
    </w:p>
    <w:p w14:paraId="4CB3746C" w14:textId="1B8636BE" w:rsidR="00190B2D" w:rsidRDefault="00190B2D" w:rsidP="00190B2D">
      <w:pPr>
        <w:rPr>
          <w:rFonts w:ascii="Arial" w:eastAsia="Gulim" w:hAnsi="Arial" w:cs="Arial"/>
        </w:rPr>
      </w:pPr>
    </w:p>
    <w:p w14:paraId="28E0DDCC" w14:textId="4B587142" w:rsidR="00190B2D" w:rsidRPr="00190B2D" w:rsidRDefault="00190B2D" w:rsidP="00190B2D">
      <w:pPr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  A.  Store in manufacturer’s packaging.  Upon delivery confirm all components are present and</w:t>
      </w:r>
    </w:p>
    <w:p w14:paraId="06EED2E5" w14:textId="3323BFD9" w:rsidR="00190B2D" w:rsidRPr="00190B2D" w:rsidRDefault="00190B2D" w:rsidP="00190B2D">
      <w:pPr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       undamaged by shipping. Products to be installed indoors shall be stored in a dry heated location.</w:t>
      </w:r>
    </w:p>
    <w:p w14:paraId="7D83BEAC" w14:textId="4236BA54" w:rsidR="00190B2D" w:rsidRDefault="00190B2D" w:rsidP="00190B2D">
      <w:pPr>
        <w:rPr>
          <w:rFonts w:eastAsia="Gulim"/>
        </w:rPr>
      </w:pPr>
    </w:p>
    <w:p w14:paraId="48970D72" w14:textId="111EC93F" w:rsidR="00190B2D" w:rsidRPr="000E0BD3" w:rsidRDefault="00190B2D" w:rsidP="00190B2D">
      <w:pPr>
        <w:rPr>
          <w:rFonts w:ascii="Arial" w:eastAsia="Gulim" w:hAnsi="Arial" w:cs="Arial"/>
          <w:b/>
        </w:rPr>
      </w:pPr>
      <w:r w:rsidRPr="000E0BD3">
        <w:rPr>
          <w:rFonts w:ascii="Arial" w:eastAsia="Gulim" w:hAnsi="Arial" w:cs="Arial"/>
          <w:b/>
        </w:rPr>
        <w:t xml:space="preserve">1.06 </w:t>
      </w:r>
      <w:r w:rsidRPr="000E0BD3">
        <w:rPr>
          <w:rFonts w:ascii="Arial" w:eastAsia="Gulim" w:hAnsi="Arial" w:cs="Arial"/>
          <w:b/>
        </w:rPr>
        <w:tab/>
        <w:t>COORDINATION</w:t>
      </w:r>
    </w:p>
    <w:p w14:paraId="651B241E" w14:textId="5D456F82" w:rsidR="00190B2D" w:rsidRDefault="00190B2D" w:rsidP="00190B2D">
      <w:pPr>
        <w:rPr>
          <w:rFonts w:ascii="Arial" w:eastAsia="Gulim" w:hAnsi="Arial" w:cs="Arial"/>
        </w:rPr>
      </w:pPr>
    </w:p>
    <w:p w14:paraId="4BD3BB8C" w14:textId="323CCE4D" w:rsidR="00190B2D" w:rsidRPr="000E0BD3" w:rsidRDefault="000E0BD3" w:rsidP="000E0BD3">
      <w:pPr>
        <w:rPr>
          <w:rFonts w:ascii="Arial" w:eastAsia="Gulim" w:hAnsi="Arial" w:cs="Arial"/>
        </w:rPr>
      </w:pPr>
      <w:r w:rsidRPr="000E0BD3">
        <w:rPr>
          <w:rFonts w:ascii="Arial" w:eastAsia="Gulim" w:hAnsi="Arial" w:cs="Arial"/>
        </w:rPr>
        <w:t xml:space="preserve">  </w:t>
      </w:r>
      <w:r>
        <w:rPr>
          <w:rFonts w:ascii="Arial" w:eastAsia="Gulim" w:hAnsi="Arial" w:cs="Arial"/>
        </w:rPr>
        <w:t xml:space="preserve">A.  </w:t>
      </w:r>
      <w:r w:rsidR="00190B2D" w:rsidRPr="000E0BD3">
        <w:rPr>
          <w:rFonts w:ascii="Arial" w:eastAsia="Gulim" w:hAnsi="Arial" w:cs="Arial"/>
        </w:rPr>
        <w:t xml:space="preserve">Coordinate any required building penetrations </w:t>
      </w:r>
      <w:r w:rsidRPr="000E0BD3">
        <w:rPr>
          <w:rFonts w:ascii="Arial" w:eastAsia="Gulim" w:hAnsi="Arial" w:cs="Arial"/>
        </w:rPr>
        <w:t>for proper size and location with appropriate trades.</w:t>
      </w:r>
    </w:p>
    <w:p w14:paraId="7FC4E4B2" w14:textId="29EC637D" w:rsidR="000E0BD3" w:rsidRDefault="000E0BD3" w:rsidP="000E0BD3">
      <w:pPr>
        <w:rPr>
          <w:rFonts w:ascii="Arial" w:eastAsia="Gulim" w:hAnsi="Arial" w:cs="Arial"/>
        </w:rPr>
      </w:pPr>
      <w:r>
        <w:rPr>
          <w:rFonts w:eastAsia="Gulim"/>
        </w:rPr>
        <w:t xml:space="preserve">  </w:t>
      </w:r>
    </w:p>
    <w:p w14:paraId="6CB187E7" w14:textId="53CEA97C" w:rsidR="000E0BD3" w:rsidRDefault="000E0BD3" w:rsidP="000E0BD3">
      <w:pPr>
        <w:rPr>
          <w:rFonts w:ascii="Arial" w:eastAsia="Gulim" w:hAnsi="Arial" w:cs="Arial"/>
        </w:rPr>
      </w:pPr>
      <w:r w:rsidRPr="000E0BD3">
        <w:rPr>
          <w:rFonts w:ascii="Arial" w:eastAsia="Gulim" w:hAnsi="Arial" w:cs="Arial"/>
        </w:rPr>
        <w:t xml:space="preserve">  </w:t>
      </w:r>
      <w:r>
        <w:rPr>
          <w:rFonts w:ascii="Arial" w:eastAsia="Gulim" w:hAnsi="Arial" w:cs="Arial"/>
        </w:rPr>
        <w:t xml:space="preserve">B. </w:t>
      </w:r>
      <w:r w:rsidRPr="000E0BD3">
        <w:rPr>
          <w:rFonts w:ascii="Arial" w:eastAsia="Gulim" w:hAnsi="Arial" w:cs="Arial"/>
        </w:rPr>
        <w:t xml:space="preserve"> </w:t>
      </w:r>
      <w:r>
        <w:rPr>
          <w:rFonts w:ascii="Arial" w:eastAsia="Gulim" w:hAnsi="Arial" w:cs="Arial"/>
        </w:rPr>
        <w:t xml:space="preserve"> Coordinate associated plumbing, electrical and roofing systems for installation.</w:t>
      </w:r>
    </w:p>
    <w:p w14:paraId="3A48E798" w14:textId="25CAD4B2" w:rsidR="000E0BD3" w:rsidRDefault="000E0BD3" w:rsidP="000E0BD3">
      <w:pPr>
        <w:rPr>
          <w:rFonts w:ascii="Arial" w:eastAsia="Gulim" w:hAnsi="Arial" w:cs="Arial"/>
        </w:rPr>
      </w:pPr>
    </w:p>
    <w:p w14:paraId="714E7632" w14:textId="25B74C32" w:rsidR="000E0BD3" w:rsidRPr="000E0BD3" w:rsidRDefault="000E0BD3" w:rsidP="000E0BD3">
      <w:pPr>
        <w:pStyle w:val="ListParagraph"/>
        <w:numPr>
          <w:ilvl w:val="0"/>
          <w:numId w:val="7"/>
        </w:numPr>
        <w:rPr>
          <w:rFonts w:ascii="Arial" w:eastAsia="Gulim" w:hAnsi="Arial" w:cs="Arial"/>
        </w:rPr>
      </w:pPr>
      <w:r w:rsidRPr="000E0BD3">
        <w:rPr>
          <w:rFonts w:ascii="Arial" w:eastAsia="Gulim" w:hAnsi="Arial" w:cs="Arial"/>
        </w:rPr>
        <w:t>Coordinate proper sequencing of construction with all associated trades.</w:t>
      </w:r>
    </w:p>
    <w:p w14:paraId="2D475C93" w14:textId="078111D3" w:rsidR="000E0BD3" w:rsidRDefault="000E0BD3" w:rsidP="000E0BD3">
      <w:pPr>
        <w:rPr>
          <w:rFonts w:ascii="Arial" w:eastAsia="Gulim" w:hAnsi="Arial" w:cs="Arial"/>
        </w:rPr>
      </w:pPr>
    </w:p>
    <w:p w14:paraId="7D957DC7" w14:textId="702106E2" w:rsidR="000E0BD3" w:rsidRPr="000E0BD3" w:rsidRDefault="000E0BD3" w:rsidP="000E0BD3">
      <w:pPr>
        <w:rPr>
          <w:rFonts w:ascii="Arial" w:eastAsia="Gulim" w:hAnsi="Arial" w:cs="Arial"/>
          <w:b/>
        </w:rPr>
      </w:pPr>
      <w:r w:rsidRPr="000E0BD3">
        <w:rPr>
          <w:rFonts w:ascii="Arial" w:eastAsia="Gulim" w:hAnsi="Arial" w:cs="Arial"/>
          <w:b/>
        </w:rPr>
        <w:t xml:space="preserve">1.07 </w:t>
      </w:r>
      <w:r w:rsidRPr="000E0BD3">
        <w:rPr>
          <w:rFonts w:ascii="Arial" w:eastAsia="Gulim" w:hAnsi="Arial" w:cs="Arial"/>
          <w:b/>
        </w:rPr>
        <w:tab/>
        <w:t>EXTRA MATERIALS</w:t>
      </w:r>
    </w:p>
    <w:p w14:paraId="4DCBDD83" w14:textId="20FDD2BE" w:rsidR="000E0BD3" w:rsidRDefault="000E0BD3" w:rsidP="000E0BD3">
      <w:pPr>
        <w:rPr>
          <w:rFonts w:ascii="Arial" w:eastAsia="Gulim" w:hAnsi="Arial" w:cs="Arial"/>
        </w:rPr>
      </w:pPr>
    </w:p>
    <w:p w14:paraId="448A88EE" w14:textId="71BF49A4" w:rsidR="000E0BD3" w:rsidRDefault="000E0BD3" w:rsidP="000E0BD3">
      <w:pPr>
        <w:rPr>
          <w:rFonts w:ascii="Arial" w:eastAsia="Gulim" w:hAnsi="Arial" w:cs="Arial"/>
        </w:rPr>
      </w:pPr>
      <w:r w:rsidRPr="000E0BD3">
        <w:rPr>
          <w:rFonts w:ascii="Arial" w:eastAsia="Gulim" w:hAnsi="Arial" w:cs="Arial"/>
        </w:rPr>
        <w:t xml:space="preserve">  </w:t>
      </w:r>
      <w:r>
        <w:rPr>
          <w:rFonts w:ascii="Arial" w:eastAsia="Gulim" w:hAnsi="Arial" w:cs="Arial"/>
        </w:rPr>
        <w:t>A.  Provide one set of replacement filters, MERV 13 on intake air stream, MERV 8 on return air stream</w:t>
      </w:r>
    </w:p>
    <w:p w14:paraId="527919C1" w14:textId="01BC8C35" w:rsidR="000E0BD3" w:rsidRDefault="000E0BD3" w:rsidP="000E0BD3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</w:t>
      </w:r>
    </w:p>
    <w:p w14:paraId="395B7A70" w14:textId="77777777" w:rsidR="000E0BD3" w:rsidRPr="000E0BD3" w:rsidRDefault="000E0BD3" w:rsidP="000E0BD3">
      <w:pPr>
        <w:rPr>
          <w:rFonts w:ascii="Arial" w:eastAsia="Gulim" w:hAnsi="Arial" w:cs="Arial"/>
        </w:rPr>
      </w:pPr>
    </w:p>
    <w:p w14:paraId="4A73FFE9" w14:textId="6DBC5CA3" w:rsidR="0046339F" w:rsidRPr="0046339F" w:rsidRDefault="003074AD" w:rsidP="008C4093">
      <w:pPr>
        <w:rPr>
          <w:rFonts w:ascii="Arial" w:eastAsia="Gulim" w:hAnsi="Arial" w:cs="Arial"/>
          <w:b/>
        </w:rPr>
      </w:pPr>
      <w:r w:rsidRPr="0046339F">
        <w:rPr>
          <w:rFonts w:ascii="Arial" w:eastAsia="Gulim" w:hAnsi="Arial" w:cs="Arial"/>
          <w:b/>
        </w:rPr>
        <w:t>PART 2</w:t>
      </w:r>
      <w:r w:rsidR="0046339F" w:rsidRPr="0046339F">
        <w:rPr>
          <w:rFonts w:ascii="Arial" w:eastAsia="Gulim" w:hAnsi="Arial" w:cs="Arial"/>
          <w:b/>
        </w:rPr>
        <w:t xml:space="preserve"> – PRODUCTS</w:t>
      </w:r>
    </w:p>
    <w:p w14:paraId="5FB43212" w14:textId="77777777" w:rsidR="0046339F" w:rsidRPr="0046339F" w:rsidRDefault="0046339F" w:rsidP="008C4093">
      <w:pPr>
        <w:rPr>
          <w:rFonts w:ascii="Arial" w:eastAsia="Gulim" w:hAnsi="Arial" w:cs="Arial"/>
          <w:b/>
        </w:rPr>
      </w:pPr>
    </w:p>
    <w:p w14:paraId="7F78B7A7" w14:textId="77777777" w:rsidR="0046339F" w:rsidRPr="0046339F" w:rsidRDefault="0046339F" w:rsidP="008C4093">
      <w:pPr>
        <w:rPr>
          <w:rFonts w:ascii="Arial" w:eastAsia="Gulim" w:hAnsi="Arial" w:cs="Arial"/>
          <w:b/>
        </w:rPr>
      </w:pPr>
      <w:r w:rsidRPr="0046339F">
        <w:rPr>
          <w:rFonts w:ascii="Arial" w:eastAsia="Gulim" w:hAnsi="Arial" w:cs="Arial"/>
          <w:b/>
        </w:rPr>
        <w:t>2.01</w:t>
      </w:r>
      <w:r w:rsidRPr="0046339F">
        <w:rPr>
          <w:rFonts w:ascii="Arial" w:eastAsia="Gulim" w:hAnsi="Arial" w:cs="Arial"/>
          <w:b/>
        </w:rPr>
        <w:tab/>
        <w:t>MANUFACTURERES</w:t>
      </w:r>
    </w:p>
    <w:p w14:paraId="5801F992" w14:textId="77777777" w:rsidR="0046339F" w:rsidRDefault="0046339F" w:rsidP="008C4093">
      <w:pPr>
        <w:rPr>
          <w:rFonts w:ascii="Arial" w:eastAsia="Gulim" w:hAnsi="Arial" w:cs="Arial"/>
        </w:rPr>
      </w:pPr>
    </w:p>
    <w:p w14:paraId="7D6CF814" w14:textId="310BDA10" w:rsidR="0046339F" w:rsidRPr="0046339F" w:rsidRDefault="0046339F" w:rsidP="0046339F">
      <w:pPr>
        <w:rPr>
          <w:rFonts w:ascii="Arial" w:eastAsia="Gulim" w:hAnsi="Arial" w:cs="Arial"/>
        </w:rPr>
      </w:pPr>
      <w:r w:rsidRPr="0046339F">
        <w:rPr>
          <w:rFonts w:ascii="Arial" w:eastAsia="Gulim" w:hAnsi="Arial" w:cs="Arial"/>
        </w:rPr>
        <w:t xml:space="preserve">  </w:t>
      </w:r>
      <w:r>
        <w:rPr>
          <w:rFonts w:ascii="Arial" w:eastAsia="Gulim" w:hAnsi="Arial" w:cs="Arial"/>
        </w:rPr>
        <w:t xml:space="preserve">A.  </w:t>
      </w:r>
      <w:r w:rsidRPr="0046339F">
        <w:rPr>
          <w:rFonts w:ascii="Arial" w:eastAsia="Gulim" w:hAnsi="Arial" w:cs="Arial"/>
        </w:rPr>
        <w:t xml:space="preserve">Acceptable Manufacturer:  </w:t>
      </w:r>
      <w:proofErr w:type="spellStart"/>
      <w:r w:rsidRPr="0046339F">
        <w:rPr>
          <w:rFonts w:ascii="Arial" w:eastAsia="Gulim" w:hAnsi="Arial" w:cs="Arial"/>
        </w:rPr>
        <w:t>Ventacity</w:t>
      </w:r>
      <w:proofErr w:type="spellEnd"/>
      <w:r w:rsidRPr="0046339F">
        <w:rPr>
          <w:rFonts w:ascii="Arial" w:eastAsia="Gulim" w:hAnsi="Arial" w:cs="Arial"/>
        </w:rPr>
        <w:t xml:space="preserve"> Systems Inc, Portland OR www.ventacity.com 503-208-7331</w:t>
      </w:r>
    </w:p>
    <w:p w14:paraId="2DF82D6E" w14:textId="77777777" w:rsidR="0046339F" w:rsidRDefault="0046339F" w:rsidP="0046339F">
      <w:pPr>
        <w:rPr>
          <w:rFonts w:eastAsia="Gulim"/>
        </w:rPr>
      </w:pPr>
      <w:r>
        <w:rPr>
          <w:rFonts w:eastAsia="Gulim"/>
        </w:rPr>
        <w:t xml:space="preserve">  </w:t>
      </w:r>
    </w:p>
    <w:p w14:paraId="3E9B6AED" w14:textId="1686D2EF" w:rsidR="0046339F" w:rsidRPr="0046339F" w:rsidRDefault="0046339F" w:rsidP="0046339F">
      <w:pPr>
        <w:rPr>
          <w:rFonts w:eastAsia="Gulim"/>
        </w:rPr>
      </w:pPr>
      <w:r w:rsidRPr="0046339F">
        <w:rPr>
          <w:rFonts w:eastAsia="Gulim"/>
        </w:rPr>
        <w:t xml:space="preserve">  </w:t>
      </w:r>
      <w:r>
        <w:rPr>
          <w:rFonts w:eastAsia="Gulim"/>
        </w:rPr>
        <w:t xml:space="preserve">B. </w:t>
      </w:r>
      <w:r w:rsidRPr="0046339F">
        <w:rPr>
          <w:rFonts w:eastAsia="Gulim"/>
        </w:rPr>
        <w:t xml:space="preserve">Substitutions:  Equipment with equivalent performance, construction, and certifications to the </w:t>
      </w:r>
    </w:p>
    <w:p w14:paraId="6CF2EFEC" w14:textId="77777777" w:rsidR="0046339F" w:rsidRDefault="0046339F" w:rsidP="0046339F">
      <w:pPr>
        <w:rPr>
          <w:rFonts w:eastAsia="Gulim"/>
        </w:rPr>
      </w:pPr>
      <w:r>
        <w:rPr>
          <w:rFonts w:eastAsia="Gulim"/>
        </w:rPr>
        <w:t xml:space="preserve">      </w:t>
      </w:r>
      <w:r w:rsidRPr="0046339F">
        <w:rPr>
          <w:rFonts w:eastAsia="Gulim"/>
        </w:rPr>
        <w:t xml:space="preserve">specified </w:t>
      </w:r>
      <w:r>
        <w:rPr>
          <w:rFonts w:eastAsia="Gulim"/>
        </w:rPr>
        <w:t>products are acceptable subject to approval by the engineers</w:t>
      </w:r>
    </w:p>
    <w:p w14:paraId="5F9EBA7C" w14:textId="77777777" w:rsidR="0046339F" w:rsidRPr="00336414" w:rsidRDefault="0046339F" w:rsidP="0046339F">
      <w:pPr>
        <w:rPr>
          <w:rFonts w:ascii="Arial" w:eastAsia="Gulim" w:hAnsi="Arial" w:cs="Arial"/>
        </w:rPr>
      </w:pPr>
    </w:p>
    <w:p w14:paraId="6F6233A2" w14:textId="77777777" w:rsidR="00E15BEB" w:rsidRPr="00336414" w:rsidRDefault="00E15BEB" w:rsidP="0046339F">
      <w:pPr>
        <w:rPr>
          <w:rFonts w:ascii="Arial" w:eastAsia="Gulim" w:hAnsi="Arial" w:cs="Arial"/>
          <w:b/>
        </w:rPr>
      </w:pPr>
      <w:r w:rsidRPr="00336414">
        <w:rPr>
          <w:rFonts w:ascii="Arial" w:eastAsia="Gulim" w:hAnsi="Arial" w:cs="Arial"/>
          <w:b/>
        </w:rPr>
        <w:t>2.02</w:t>
      </w:r>
      <w:r w:rsidRPr="00336414">
        <w:rPr>
          <w:rFonts w:ascii="Arial" w:eastAsia="Gulim" w:hAnsi="Arial" w:cs="Arial"/>
          <w:b/>
        </w:rPr>
        <w:tab/>
        <w:t>GENERAL</w:t>
      </w:r>
    </w:p>
    <w:p w14:paraId="7C897302" w14:textId="77777777" w:rsidR="00E15BEB" w:rsidRPr="00336414" w:rsidRDefault="00E15BEB" w:rsidP="0046339F">
      <w:pPr>
        <w:rPr>
          <w:rFonts w:ascii="Arial" w:eastAsia="Gulim" w:hAnsi="Arial" w:cs="Arial"/>
        </w:rPr>
      </w:pPr>
    </w:p>
    <w:p w14:paraId="6B7B9DCC" w14:textId="33D495EC" w:rsidR="00E15BEB" w:rsidRPr="00336414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A.  Construction:  </w:t>
      </w:r>
      <w:r w:rsidR="004F213F">
        <w:rPr>
          <w:rFonts w:ascii="Arial" w:eastAsia="Gulim" w:hAnsi="Arial" w:cs="Arial"/>
        </w:rPr>
        <w:t>E</w:t>
      </w:r>
      <w:r w:rsidRPr="00336414">
        <w:rPr>
          <w:rFonts w:ascii="Arial" w:eastAsia="Gulim" w:hAnsi="Arial" w:cs="Arial"/>
        </w:rPr>
        <w:t xml:space="preserve">RV shall be a prepackaged unit that is fully assembled at the factory and shall </w:t>
      </w:r>
    </w:p>
    <w:p w14:paraId="0DAE7535" w14:textId="77777777" w:rsidR="00E15BEB" w:rsidRPr="00336414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include: insulated double wall metal cabinet, rain louvers, motorized intake and exhaust dampers, </w:t>
      </w:r>
    </w:p>
    <w:p w14:paraId="6F5B71D0" w14:textId="77777777" w:rsidR="00E15BEB" w:rsidRPr="00336414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counter flow fixed plate heat recovery core, ECM motors, direct drive fan assemblies, frost control   </w:t>
      </w:r>
    </w:p>
    <w:p w14:paraId="6BC2D948" w14:textId="77777777" w:rsidR="00E15BEB" w:rsidRPr="00336414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pre-heater assembly, modulating bypass damper assembly, intake air and return air filter </w:t>
      </w:r>
    </w:p>
    <w:p w14:paraId="12D1ADAA" w14:textId="77777777" w:rsidR="00E15BEB" w:rsidRPr="00336414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assemblies, temperature and pressure sensors, and control panel assembly.  All components to be </w:t>
      </w:r>
    </w:p>
    <w:p w14:paraId="7DA8E525" w14:textId="77777777" w:rsidR="00E15BEB" w:rsidRPr="00336414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factory tested and powered by a single electrical connection.</w:t>
      </w:r>
    </w:p>
    <w:p w14:paraId="6439F9D4" w14:textId="77777777" w:rsidR="00E15BEB" w:rsidRPr="00336414" w:rsidRDefault="00E15BEB" w:rsidP="0046339F">
      <w:pPr>
        <w:rPr>
          <w:rFonts w:ascii="Arial" w:eastAsia="Gulim" w:hAnsi="Arial" w:cs="Arial"/>
        </w:rPr>
      </w:pPr>
    </w:p>
    <w:p w14:paraId="257AE2D7" w14:textId="4BCDDB77" w:rsidR="00EB32E6" w:rsidRPr="00336414" w:rsidRDefault="00EB32E6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B.  Name Plates: Provide permanent name plate containing manufacturer name, model number, serial </w:t>
      </w:r>
    </w:p>
    <w:p w14:paraId="76A7F937" w14:textId="28313CF1" w:rsidR="00EB32E6" w:rsidRPr="00336414" w:rsidRDefault="00EB32E6" w:rsidP="00EB32E6">
      <w:pPr>
        <w:tabs>
          <w:tab w:val="left" w:pos="450"/>
        </w:tabs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number, voltage, FCA</w:t>
      </w:r>
      <w:r w:rsidR="00A55DFC">
        <w:rPr>
          <w:rFonts w:ascii="Arial" w:eastAsia="Gulim" w:hAnsi="Arial" w:cs="Arial"/>
        </w:rPr>
        <w:t>,</w:t>
      </w:r>
      <w:r w:rsidRPr="00336414">
        <w:rPr>
          <w:rFonts w:ascii="Arial" w:eastAsia="Gulim" w:hAnsi="Arial" w:cs="Arial"/>
        </w:rPr>
        <w:t xml:space="preserve"> MCA</w:t>
      </w:r>
      <w:r w:rsidR="00A55DFC">
        <w:rPr>
          <w:rFonts w:ascii="Arial" w:eastAsia="Gulim" w:hAnsi="Arial" w:cs="Arial"/>
        </w:rPr>
        <w:t>, and MOP</w:t>
      </w:r>
      <w:r w:rsidRPr="00336414">
        <w:rPr>
          <w:rFonts w:ascii="Arial" w:eastAsia="Gulim" w:hAnsi="Arial" w:cs="Arial"/>
        </w:rPr>
        <w:t xml:space="preserve"> information.</w:t>
      </w:r>
    </w:p>
    <w:p w14:paraId="0C60A7B4" w14:textId="77777777" w:rsidR="00EB32E6" w:rsidRPr="00336414" w:rsidRDefault="00EB32E6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6A30A910" w14:textId="28211FE6" w:rsidR="00EB32E6" w:rsidRDefault="00EB32E6" w:rsidP="00EB32E6">
      <w:pPr>
        <w:tabs>
          <w:tab w:val="left" w:pos="450"/>
        </w:tabs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C.  Weight:  Unit weight shall not exceed </w:t>
      </w:r>
      <w:r w:rsidR="009F2F21">
        <w:rPr>
          <w:rFonts w:ascii="Arial" w:eastAsia="Gulim" w:hAnsi="Arial" w:cs="Arial"/>
        </w:rPr>
        <w:t>1</w:t>
      </w:r>
      <w:r w:rsidR="006F69FF">
        <w:rPr>
          <w:rFonts w:ascii="Arial" w:eastAsia="Gulim" w:hAnsi="Arial" w:cs="Arial"/>
        </w:rPr>
        <w:t>720</w:t>
      </w:r>
      <w:r w:rsidRPr="00336414">
        <w:rPr>
          <w:rFonts w:ascii="Arial" w:eastAsia="Gulim" w:hAnsi="Arial" w:cs="Arial"/>
        </w:rPr>
        <w:t xml:space="preserve"> lbs.</w:t>
      </w:r>
    </w:p>
    <w:p w14:paraId="278412F4" w14:textId="10D7F049" w:rsidR="00336414" w:rsidRDefault="00336414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4729EB99" w14:textId="6BCB2622" w:rsidR="00336414" w:rsidRPr="00E958CA" w:rsidRDefault="00937F9F" w:rsidP="00EB32E6">
      <w:pPr>
        <w:tabs>
          <w:tab w:val="left" w:pos="450"/>
        </w:tabs>
        <w:rPr>
          <w:rFonts w:ascii="Arial" w:eastAsia="Gulim" w:hAnsi="Arial" w:cs="Arial"/>
          <w:b/>
        </w:rPr>
      </w:pPr>
      <w:r w:rsidRPr="00E958CA">
        <w:rPr>
          <w:rFonts w:ascii="Arial" w:eastAsia="Gulim" w:hAnsi="Arial" w:cs="Arial"/>
          <w:b/>
        </w:rPr>
        <w:t xml:space="preserve">2.03 </w:t>
      </w:r>
      <w:r w:rsidRPr="00E958CA">
        <w:rPr>
          <w:rFonts w:ascii="Arial" w:eastAsia="Gulim" w:hAnsi="Arial" w:cs="Arial"/>
          <w:b/>
        </w:rPr>
        <w:tab/>
      </w:r>
      <w:r w:rsidRPr="00E958CA">
        <w:rPr>
          <w:rFonts w:ascii="Arial" w:eastAsia="Gulim" w:hAnsi="Arial" w:cs="Arial"/>
          <w:b/>
        </w:rPr>
        <w:tab/>
      </w:r>
      <w:r w:rsidR="00B15ADD" w:rsidRPr="00E958CA">
        <w:rPr>
          <w:rFonts w:ascii="Arial" w:eastAsia="Gulim" w:hAnsi="Arial" w:cs="Arial"/>
          <w:b/>
        </w:rPr>
        <w:t>CABINET</w:t>
      </w:r>
    </w:p>
    <w:p w14:paraId="6B82C7E8" w14:textId="133BFC4E" w:rsidR="00B15ADD" w:rsidRDefault="00B15ADD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75FE4D82" w14:textId="00BE8E94" w:rsidR="001740DC" w:rsidRDefault="0092468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D829F9">
        <w:rPr>
          <w:rFonts w:ascii="Arial" w:eastAsia="Gulim" w:hAnsi="Arial" w:cs="Arial"/>
        </w:rPr>
        <w:tab/>
      </w:r>
      <w:r w:rsidR="001740DC">
        <w:rPr>
          <w:rFonts w:ascii="Arial" w:eastAsia="Gulim" w:hAnsi="Arial" w:cs="Arial"/>
        </w:rPr>
        <w:t xml:space="preserve">Cabinet shall be constructed of double-wall insulated panels with thermal breaks to minimize thermal </w:t>
      </w:r>
    </w:p>
    <w:p w14:paraId="7F4AFAE6" w14:textId="29707AD7" w:rsidR="00B15ADD" w:rsidRDefault="001740DC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  <w:t>Bridging.</w:t>
      </w:r>
    </w:p>
    <w:p w14:paraId="76CD9B9F" w14:textId="138C0CEB" w:rsidR="00995F85" w:rsidRDefault="00AF0EE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1.  P</w:t>
      </w:r>
      <w:r w:rsidR="001740DC">
        <w:rPr>
          <w:rFonts w:ascii="Arial" w:eastAsia="Gulim" w:hAnsi="Arial" w:cs="Arial"/>
        </w:rPr>
        <w:t>anels shall be constructed of</w:t>
      </w:r>
      <w:r w:rsidR="00995F85">
        <w:rPr>
          <w:rFonts w:ascii="Arial" w:eastAsia="Gulim" w:hAnsi="Arial" w:cs="Arial"/>
        </w:rPr>
        <w:t xml:space="preserve"> 0.</w:t>
      </w:r>
      <w:r w:rsidR="0055030C">
        <w:rPr>
          <w:rFonts w:ascii="Arial" w:eastAsia="Gulim" w:hAnsi="Arial" w:cs="Arial"/>
        </w:rPr>
        <w:t>0</w:t>
      </w:r>
      <w:r w:rsidR="00995F85">
        <w:rPr>
          <w:rFonts w:ascii="Arial" w:eastAsia="Gulim" w:hAnsi="Arial" w:cs="Arial"/>
        </w:rPr>
        <w:t xml:space="preserve">31” thick </w:t>
      </w:r>
      <w:r w:rsidR="001740DC">
        <w:rPr>
          <w:rFonts w:ascii="Arial" w:eastAsia="Gulim" w:hAnsi="Arial" w:cs="Arial"/>
        </w:rPr>
        <w:t>galvanized steel</w:t>
      </w:r>
      <w:r>
        <w:rPr>
          <w:rFonts w:ascii="Arial" w:eastAsia="Gulim" w:hAnsi="Arial" w:cs="Arial"/>
        </w:rPr>
        <w:t>.</w:t>
      </w:r>
      <w:r w:rsidR="00995F85">
        <w:rPr>
          <w:rFonts w:ascii="Arial" w:eastAsia="Gulim" w:hAnsi="Arial" w:cs="Arial"/>
        </w:rPr>
        <w:t xml:space="preserve">  Exterior wall shall </w:t>
      </w:r>
    </w:p>
    <w:p w14:paraId="5B2550FD" w14:textId="12E87070" w:rsidR="001740DC" w:rsidRDefault="00995F85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be powder coated</w:t>
      </w:r>
      <w:r w:rsidR="00EB351A">
        <w:rPr>
          <w:rFonts w:ascii="Arial" w:eastAsia="Gulim" w:hAnsi="Arial" w:cs="Arial"/>
        </w:rPr>
        <w:t xml:space="preserve"> </w:t>
      </w:r>
      <w:r w:rsidR="006B34E5">
        <w:rPr>
          <w:rFonts w:ascii="Arial" w:eastAsia="Gulim" w:hAnsi="Arial" w:cs="Arial"/>
        </w:rPr>
        <w:t>with minimum thickness of 60 um.</w:t>
      </w:r>
    </w:p>
    <w:p w14:paraId="54A91BCF" w14:textId="30B6EEB7" w:rsidR="00446082" w:rsidRDefault="00443E3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Insulation should be 2-</w:t>
      </w:r>
      <w:r w:rsidR="00AF0EE9">
        <w:rPr>
          <w:rFonts w:ascii="Arial" w:eastAsia="Gulim" w:hAnsi="Arial" w:cs="Arial"/>
        </w:rPr>
        <w:t xml:space="preserve">inch thick of </w:t>
      </w:r>
      <w:r w:rsidR="00995F85">
        <w:rPr>
          <w:rFonts w:ascii="Arial" w:eastAsia="Gulim" w:hAnsi="Arial" w:cs="Arial"/>
        </w:rPr>
        <w:t xml:space="preserve">rigid thermoset </w:t>
      </w:r>
      <w:r w:rsidR="00CE68DA">
        <w:rPr>
          <w:rFonts w:ascii="Arial" w:eastAsia="Gulim" w:hAnsi="Arial" w:cs="Arial"/>
        </w:rPr>
        <w:t xml:space="preserve">with </w:t>
      </w:r>
      <w:r w:rsidR="00446082">
        <w:rPr>
          <w:rFonts w:ascii="Arial" w:eastAsia="Gulim" w:hAnsi="Arial" w:cs="Arial"/>
        </w:rPr>
        <w:t>0.013 BTU/(</w:t>
      </w:r>
      <w:proofErr w:type="spellStart"/>
      <w:r w:rsidR="00446082">
        <w:rPr>
          <w:rFonts w:ascii="Arial" w:eastAsia="Gulim" w:hAnsi="Arial" w:cs="Arial"/>
        </w:rPr>
        <w:t>hr</w:t>
      </w:r>
      <w:proofErr w:type="spellEnd"/>
      <w:r w:rsidR="00446082">
        <w:rPr>
          <w:rFonts w:ascii="Arial" w:eastAsia="Gulim" w:hAnsi="Arial" w:cs="Arial"/>
        </w:rPr>
        <w:t xml:space="preserve">-ft-°F) </w:t>
      </w:r>
    </w:p>
    <w:p w14:paraId="44481D8A" w14:textId="5F4670E9" w:rsidR="00AF0EE9" w:rsidRPr="00CE68DA" w:rsidRDefault="00446082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thermal conductivity.</w:t>
      </w:r>
      <w:r w:rsidR="00995F85">
        <w:rPr>
          <w:rFonts w:ascii="Arial" w:eastAsia="Gulim" w:hAnsi="Arial" w:cs="Arial"/>
        </w:rPr>
        <w:t xml:space="preserve">  Side panels shall also have 0.5” thick K-Flex Eco insulation.</w:t>
      </w:r>
    </w:p>
    <w:p w14:paraId="2AEB0E66" w14:textId="7B2AD93E" w:rsidR="00AF0EE9" w:rsidRDefault="00AF0EE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color w:val="FF0000"/>
        </w:rPr>
        <w:tab/>
      </w:r>
      <w:r>
        <w:rPr>
          <w:rFonts w:ascii="Arial" w:eastAsia="Gulim" w:hAnsi="Arial" w:cs="Arial"/>
          <w:color w:val="FF0000"/>
        </w:rPr>
        <w:tab/>
      </w:r>
      <w:r>
        <w:rPr>
          <w:rFonts w:ascii="Arial" w:eastAsia="Gulim" w:hAnsi="Arial" w:cs="Arial"/>
        </w:rPr>
        <w:t xml:space="preserve">3.  Panels shall be attached with </w:t>
      </w:r>
      <w:r w:rsidR="00995F85">
        <w:rPr>
          <w:rFonts w:ascii="Arial" w:eastAsia="Gulim" w:hAnsi="Arial" w:cs="Arial"/>
        </w:rPr>
        <w:t>M8 SHCS</w:t>
      </w:r>
      <w:r>
        <w:rPr>
          <w:rFonts w:ascii="Arial" w:eastAsia="Gulim" w:hAnsi="Arial" w:cs="Arial"/>
        </w:rPr>
        <w:t xml:space="preserve"> fasteners.</w:t>
      </w:r>
    </w:p>
    <w:p w14:paraId="7F7446EB" w14:textId="77777777" w:rsidR="00995F85" w:rsidRPr="00574F7F" w:rsidRDefault="00AF0EE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4.  Panels shall be sealed and thermally broken with </w:t>
      </w:r>
      <w:r w:rsidR="00995F85">
        <w:rPr>
          <w:rFonts w:ascii="Arial" w:eastAsia="Gulim" w:hAnsi="Arial" w:cs="Arial"/>
        </w:rPr>
        <w:t>Soft Polyethylene seals</w:t>
      </w:r>
      <w:r w:rsidR="00995F85" w:rsidRPr="00574F7F">
        <w:rPr>
          <w:rFonts w:ascii="Arial" w:eastAsia="Gulim" w:hAnsi="Arial" w:cs="Arial"/>
        </w:rPr>
        <w:t xml:space="preserve">, K-Flex Eco, </w:t>
      </w:r>
    </w:p>
    <w:p w14:paraId="515CD497" w14:textId="6EFF2500" w:rsidR="00AF0EE9" w:rsidRDefault="00995F85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 w:rsidRPr="00574F7F">
        <w:rPr>
          <w:rFonts w:ascii="Arial" w:eastAsia="Gulim" w:hAnsi="Arial" w:cs="Arial"/>
        </w:rPr>
        <w:tab/>
      </w:r>
      <w:r w:rsidRPr="00574F7F">
        <w:rPr>
          <w:rFonts w:ascii="Arial" w:eastAsia="Gulim" w:hAnsi="Arial" w:cs="Arial"/>
        </w:rPr>
        <w:tab/>
        <w:t xml:space="preserve">     and </w:t>
      </w:r>
      <w:proofErr w:type="spellStart"/>
      <w:r w:rsidRPr="00574F7F">
        <w:rPr>
          <w:rFonts w:ascii="Arial" w:eastAsia="Gulim" w:hAnsi="Arial" w:cs="Arial"/>
        </w:rPr>
        <w:t>Poron</w:t>
      </w:r>
      <w:proofErr w:type="spellEnd"/>
      <w:r w:rsidRPr="00574F7F">
        <w:rPr>
          <w:rFonts w:ascii="Arial" w:eastAsia="Gulim" w:hAnsi="Arial" w:cs="Arial"/>
        </w:rPr>
        <w:t xml:space="preserve"> UL50E</w:t>
      </w:r>
      <w:r w:rsidR="00AF0EE9" w:rsidRPr="00574F7F">
        <w:rPr>
          <w:rFonts w:ascii="Arial" w:eastAsia="Gulim" w:hAnsi="Arial" w:cs="Arial"/>
        </w:rPr>
        <w:t xml:space="preserve"> </w:t>
      </w:r>
      <w:r w:rsidR="00574F7F">
        <w:rPr>
          <w:rFonts w:ascii="Arial" w:eastAsia="Gulim" w:hAnsi="Arial" w:cs="Arial"/>
        </w:rPr>
        <w:t>periodic recompression rated gasket material.</w:t>
      </w:r>
    </w:p>
    <w:p w14:paraId="3798CE63" w14:textId="77777777" w:rsidR="00D234D8" w:rsidRDefault="00D234D8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5.  Air intake and exhaust locations shall be protected from water infiltration by integrated </w:t>
      </w:r>
    </w:p>
    <w:p w14:paraId="66DD040C" w14:textId="77777777" w:rsidR="0055030C" w:rsidRDefault="00D234D8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louvers construct</w:t>
      </w:r>
      <w:r w:rsidRPr="00574F7F">
        <w:rPr>
          <w:rFonts w:ascii="Arial" w:eastAsia="Gulim" w:hAnsi="Arial" w:cs="Arial"/>
        </w:rPr>
        <w:t xml:space="preserve">ed of </w:t>
      </w:r>
      <w:r w:rsidR="00574F7F" w:rsidRPr="00574F7F">
        <w:rPr>
          <w:rFonts w:ascii="Arial" w:eastAsia="Gulim" w:hAnsi="Arial" w:cs="Arial"/>
        </w:rPr>
        <w:t>0.</w:t>
      </w:r>
      <w:r w:rsidR="0055030C">
        <w:rPr>
          <w:rFonts w:ascii="Arial" w:eastAsia="Gulim" w:hAnsi="Arial" w:cs="Arial"/>
        </w:rPr>
        <w:t>0</w:t>
      </w:r>
      <w:r w:rsidR="00574F7F" w:rsidRPr="00574F7F">
        <w:rPr>
          <w:rFonts w:ascii="Arial" w:eastAsia="Gulim" w:hAnsi="Arial" w:cs="Arial"/>
        </w:rPr>
        <w:t>3</w:t>
      </w:r>
      <w:r w:rsidR="0055030C">
        <w:rPr>
          <w:rFonts w:ascii="Arial" w:eastAsia="Gulim" w:hAnsi="Arial" w:cs="Arial"/>
        </w:rPr>
        <w:t>1</w:t>
      </w:r>
      <w:r w:rsidR="00574F7F" w:rsidRPr="00574F7F">
        <w:rPr>
          <w:rFonts w:ascii="Arial" w:eastAsia="Gulim" w:hAnsi="Arial" w:cs="Arial"/>
        </w:rPr>
        <w:t>” thick</w:t>
      </w:r>
      <w:r w:rsidRPr="00574F7F">
        <w:rPr>
          <w:rFonts w:ascii="Arial" w:eastAsia="Gulim" w:hAnsi="Arial" w:cs="Arial"/>
        </w:rPr>
        <w:t xml:space="preserve"> powder coated galvanized steel with a blade angle</w:t>
      </w:r>
    </w:p>
    <w:p w14:paraId="2280537D" w14:textId="71830073" w:rsidR="00D234D8" w:rsidRDefault="0055030C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</w:t>
      </w:r>
      <w:r w:rsidR="00D234D8" w:rsidRPr="00574F7F">
        <w:rPr>
          <w:rFonts w:ascii="Arial" w:eastAsia="Gulim" w:hAnsi="Arial" w:cs="Arial"/>
        </w:rPr>
        <w:t xml:space="preserve"> of </w:t>
      </w:r>
      <w:r w:rsidR="00574F7F" w:rsidRPr="00574F7F">
        <w:rPr>
          <w:rFonts w:ascii="Arial" w:eastAsia="Gulim" w:hAnsi="Arial" w:cs="Arial"/>
        </w:rPr>
        <w:t xml:space="preserve">35 </w:t>
      </w:r>
      <w:r w:rsidR="00D234D8">
        <w:rPr>
          <w:rFonts w:ascii="Arial" w:eastAsia="Gulim" w:hAnsi="Arial" w:cs="Arial"/>
        </w:rPr>
        <w:t>degrees</w:t>
      </w:r>
      <w:r w:rsidR="00574F7F">
        <w:rPr>
          <w:rFonts w:ascii="Arial" w:eastAsia="Gulim" w:hAnsi="Arial" w:cs="Arial"/>
        </w:rPr>
        <w:t xml:space="preserve"> with a secondary 1” 60 degree turn-down lip</w:t>
      </w:r>
      <w:r w:rsidR="00D234D8">
        <w:rPr>
          <w:rFonts w:ascii="Arial" w:eastAsia="Gulim" w:hAnsi="Arial" w:cs="Arial"/>
        </w:rPr>
        <w:t>.</w:t>
      </w:r>
    </w:p>
    <w:p w14:paraId="7A1745C8" w14:textId="7ED84246" w:rsidR="00212D9A" w:rsidRDefault="00212D9A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6.  Supply air and return air shall be configurable for down or end ducting connections.</w:t>
      </w:r>
    </w:p>
    <w:p w14:paraId="49736C64" w14:textId="764FB34A" w:rsidR="0055030C" w:rsidRDefault="0055030C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7.  Bottom of cabinet shall have drip edge to direct water away from roof curb.</w:t>
      </w:r>
    </w:p>
    <w:p w14:paraId="2D42913F" w14:textId="77777777" w:rsidR="00AF0EE9" w:rsidRDefault="00AF0EE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</w:p>
    <w:p w14:paraId="248ED02F" w14:textId="3928ACD3" w:rsidR="00AF0EE9" w:rsidRDefault="00AF0EE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</w:t>
      </w:r>
      <w:r>
        <w:rPr>
          <w:rFonts w:ascii="Arial" w:eastAsia="Gulim" w:hAnsi="Arial" w:cs="Arial"/>
        </w:rPr>
        <w:tab/>
      </w:r>
      <w:r w:rsidR="00F36962">
        <w:rPr>
          <w:rFonts w:ascii="Arial" w:eastAsia="Gulim" w:hAnsi="Arial" w:cs="Arial"/>
        </w:rPr>
        <w:t>Doors and access panels shall be constructed of the same materials as the panels</w:t>
      </w:r>
    </w:p>
    <w:p w14:paraId="687AE7C0" w14:textId="0CEF245F" w:rsidR="00F36962" w:rsidRDefault="00F36962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1.  Doors and access panels shall allow for all routine maintenance and repairs.</w:t>
      </w:r>
    </w:p>
    <w:p w14:paraId="4D5317C5" w14:textId="14D11116" w:rsidR="00F36962" w:rsidRDefault="00F36962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Filters shall be accessible for filter changes through a latched and hinged door.</w:t>
      </w:r>
    </w:p>
    <w:p w14:paraId="5DE3C48E" w14:textId="77777777" w:rsidR="00574F7F" w:rsidRPr="00574F7F" w:rsidRDefault="00F36962" w:rsidP="00574F7F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Doors and access panels shall be sealed for airtightness with </w:t>
      </w:r>
      <w:r w:rsidR="00574F7F" w:rsidRPr="00574F7F">
        <w:rPr>
          <w:rFonts w:ascii="Arial" w:eastAsia="Gulim" w:hAnsi="Arial" w:cs="Arial"/>
        </w:rPr>
        <w:t xml:space="preserve">K-Flex Eco, </w:t>
      </w:r>
    </w:p>
    <w:p w14:paraId="05F85C66" w14:textId="53E68BD2" w:rsidR="00574F7F" w:rsidRDefault="00574F7F" w:rsidP="00574F7F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 w:rsidRPr="00574F7F">
        <w:rPr>
          <w:rFonts w:ascii="Arial" w:eastAsia="Gulim" w:hAnsi="Arial" w:cs="Arial"/>
        </w:rPr>
        <w:tab/>
      </w:r>
      <w:r w:rsidRPr="00574F7F">
        <w:rPr>
          <w:rFonts w:ascii="Arial" w:eastAsia="Gulim" w:hAnsi="Arial" w:cs="Arial"/>
        </w:rPr>
        <w:tab/>
        <w:t xml:space="preserve">     and </w:t>
      </w:r>
      <w:proofErr w:type="spellStart"/>
      <w:r w:rsidRPr="00574F7F">
        <w:rPr>
          <w:rFonts w:ascii="Arial" w:eastAsia="Gulim" w:hAnsi="Arial" w:cs="Arial"/>
        </w:rPr>
        <w:t>Poron</w:t>
      </w:r>
      <w:proofErr w:type="spellEnd"/>
      <w:r w:rsidRPr="00574F7F">
        <w:rPr>
          <w:rFonts w:ascii="Arial" w:eastAsia="Gulim" w:hAnsi="Arial" w:cs="Arial"/>
        </w:rPr>
        <w:t xml:space="preserve"> UL50E </w:t>
      </w:r>
      <w:r>
        <w:rPr>
          <w:rFonts w:ascii="Arial" w:eastAsia="Gulim" w:hAnsi="Arial" w:cs="Arial"/>
        </w:rPr>
        <w:t>periodic recompression rated gasket material.</w:t>
      </w:r>
    </w:p>
    <w:p w14:paraId="716CD820" w14:textId="77777777" w:rsidR="00D319ED" w:rsidRDefault="00D319ED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</w:p>
    <w:p w14:paraId="6E9FF991" w14:textId="77777777" w:rsidR="00CB5BB8" w:rsidRDefault="00D319ED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C.    For outdoor installations, </w:t>
      </w:r>
      <w:r w:rsidR="00CB5BB8">
        <w:rPr>
          <w:rFonts w:ascii="Arial" w:eastAsia="Gulim" w:hAnsi="Arial" w:cs="Arial"/>
        </w:rPr>
        <w:t>cabinet</w:t>
      </w:r>
      <w:r>
        <w:rPr>
          <w:rFonts w:ascii="Arial" w:eastAsia="Gulim" w:hAnsi="Arial" w:cs="Arial"/>
        </w:rPr>
        <w:t xml:space="preserve"> shall include a domed roof externally applied to the top of the </w:t>
      </w:r>
    </w:p>
    <w:p w14:paraId="4E8EE7C2" w14:textId="5163347A" w:rsidR="00D319ED" w:rsidRDefault="00CB5BB8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   c</w:t>
      </w:r>
      <w:r w:rsidR="00D319ED">
        <w:rPr>
          <w:rFonts w:ascii="Arial" w:eastAsia="Gulim" w:hAnsi="Arial" w:cs="Arial"/>
        </w:rPr>
        <w:t>abinet</w:t>
      </w:r>
      <w:r>
        <w:rPr>
          <w:rFonts w:ascii="Arial" w:eastAsia="Gulim" w:hAnsi="Arial" w:cs="Arial"/>
        </w:rPr>
        <w:t xml:space="preserve"> </w:t>
      </w:r>
      <w:r w:rsidR="00D319ED">
        <w:rPr>
          <w:rFonts w:ascii="Arial" w:eastAsia="Gulim" w:hAnsi="Arial" w:cs="Arial"/>
        </w:rPr>
        <w:t>to shed water.</w:t>
      </w:r>
    </w:p>
    <w:p w14:paraId="736E6CCA" w14:textId="77777777" w:rsidR="00D319ED" w:rsidRDefault="00D319ED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Roof shall be constructed of 0.031” galvanized steel powder coated to match cabinet </w:t>
      </w:r>
    </w:p>
    <w:p w14:paraId="7A498F25" w14:textId="24407344" w:rsidR="00D319ED" w:rsidRDefault="00D319ED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Color.</w:t>
      </w:r>
    </w:p>
    <w:p w14:paraId="5792AF39" w14:textId="6B777636" w:rsidR="00D319ED" w:rsidRDefault="00D319ED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Roof shall include drip edges to direct water away from removable access panels.</w:t>
      </w:r>
    </w:p>
    <w:p w14:paraId="23075F0C" w14:textId="5F3DB8B4" w:rsidR="00F36962" w:rsidRDefault="00F36962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</w:p>
    <w:p w14:paraId="02805107" w14:textId="715A5A02" w:rsidR="00F36962" w:rsidRPr="00AF0EE9" w:rsidRDefault="00F36962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</w:p>
    <w:p w14:paraId="004175AC" w14:textId="77777777" w:rsidR="00D829F9" w:rsidRDefault="00D829F9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6CFB0493" w14:textId="700EBBA4" w:rsidR="0092468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/>
        </w:rPr>
        <w:t>2.04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  <w:t>FANS</w:t>
      </w:r>
    </w:p>
    <w:p w14:paraId="7299DCB2" w14:textId="13B48A2F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1025E7BF" w14:textId="52234908" w:rsidR="00E958CA" w:rsidRDefault="00E958CA" w:rsidP="00E90031">
      <w:pPr>
        <w:tabs>
          <w:tab w:val="left" w:pos="450"/>
        </w:tabs>
        <w:ind w:left="450" w:hanging="450"/>
        <w:rPr>
          <w:rFonts w:ascii="Arial" w:eastAsia="Gulim" w:hAnsi="Arial" w:cs="Arial"/>
          <w:bCs/>
        </w:rPr>
      </w:pPr>
      <w:r>
        <w:rPr>
          <w:rFonts w:ascii="Arial" w:eastAsia="Gulim" w:hAnsi="Arial" w:cs="Arial"/>
        </w:rPr>
        <w:t xml:space="preserve">  A.</w:t>
      </w:r>
      <w:r w:rsidR="004E0538">
        <w:rPr>
          <w:rFonts w:ascii="Arial" w:eastAsia="Gulim" w:hAnsi="Arial" w:cs="Arial"/>
        </w:rPr>
        <w:tab/>
      </w:r>
      <w:r w:rsidR="00C24A40">
        <w:rPr>
          <w:rFonts w:ascii="Arial" w:eastAsia="Gulim" w:hAnsi="Arial" w:cs="Arial"/>
        </w:rPr>
        <w:t xml:space="preserve">Fans shall be </w:t>
      </w:r>
      <w:r w:rsidR="00126D4B">
        <w:rPr>
          <w:rFonts w:ascii="Arial" w:eastAsia="Gulim" w:hAnsi="Arial" w:cs="Arial"/>
        </w:rPr>
        <w:t>e</w:t>
      </w:r>
      <w:r w:rsidR="00126D4B" w:rsidRPr="00126D4B">
        <w:rPr>
          <w:rFonts w:ascii="Arial" w:eastAsia="Gulim" w:hAnsi="Arial" w:cs="Arial"/>
        </w:rPr>
        <w:t>lec</w:t>
      </w:r>
      <w:r w:rsidR="00126D4B">
        <w:rPr>
          <w:rFonts w:ascii="Arial" w:eastAsia="Gulim" w:hAnsi="Arial" w:cs="Arial"/>
        </w:rPr>
        <w:t>tronically c</w:t>
      </w:r>
      <w:r w:rsidR="00126D4B" w:rsidRPr="00126D4B">
        <w:rPr>
          <w:rFonts w:ascii="Arial" w:eastAsia="Gulim" w:hAnsi="Arial" w:cs="Arial"/>
        </w:rPr>
        <w:t>ommutated</w:t>
      </w:r>
      <w:r w:rsidR="00126D4B">
        <w:rPr>
          <w:rFonts w:ascii="Arial" w:eastAsia="Gulim" w:hAnsi="Arial" w:cs="Arial"/>
        </w:rPr>
        <w:t xml:space="preserve"> </w:t>
      </w:r>
      <w:r w:rsidR="00126D4B">
        <w:rPr>
          <w:rFonts w:ascii="Arial" w:eastAsia="Gulim" w:hAnsi="Arial" w:cs="Arial"/>
          <w:bCs/>
        </w:rPr>
        <w:t>m</w:t>
      </w:r>
      <w:r w:rsidR="00126D4B" w:rsidRPr="00126D4B">
        <w:rPr>
          <w:rFonts w:ascii="Arial" w:eastAsia="Gulim" w:hAnsi="Arial" w:cs="Arial"/>
          <w:bCs/>
        </w:rPr>
        <w:t>otor</w:t>
      </w:r>
      <w:r w:rsidR="00126D4B">
        <w:rPr>
          <w:rFonts w:ascii="Arial" w:eastAsia="Gulim" w:hAnsi="Arial" w:cs="Arial"/>
          <w:bCs/>
        </w:rPr>
        <w:t xml:space="preserve"> (ECM) integrated </w:t>
      </w:r>
      <w:r w:rsidR="00E90031">
        <w:rPr>
          <w:rFonts w:ascii="Arial" w:eastAsia="Gulim" w:hAnsi="Arial" w:cs="Arial"/>
          <w:bCs/>
        </w:rPr>
        <w:t xml:space="preserve">direct-drive </w:t>
      </w:r>
      <w:r w:rsidR="00126D4B">
        <w:rPr>
          <w:rFonts w:ascii="Arial" w:eastAsia="Gulim" w:hAnsi="Arial" w:cs="Arial"/>
          <w:bCs/>
        </w:rPr>
        <w:t>fan &amp; motor assemblies by EBM Pabst.</w:t>
      </w:r>
    </w:p>
    <w:p w14:paraId="59273A98" w14:textId="359A4E13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 xml:space="preserve">1.  Fan assemblies shall be approved by UL </w:t>
      </w:r>
      <w:r w:rsidR="0030565B">
        <w:rPr>
          <w:rFonts w:ascii="Arial" w:eastAsia="Gulim" w:hAnsi="Arial" w:cs="Arial"/>
          <w:bCs/>
        </w:rPr>
        <w:t>1004-</w:t>
      </w:r>
      <w:r w:rsidR="004D1ADF">
        <w:rPr>
          <w:rFonts w:ascii="Arial" w:eastAsia="Gulim" w:hAnsi="Arial" w:cs="Arial"/>
          <w:bCs/>
        </w:rPr>
        <w:t>7</w:t>
      </w:r>
      <w:r>
        <w:rPr>
          <w:rFonts w:ascii="Arial" w:eastAsia="Gulim" w:hAnsi="Arial" w:cs="Arial"/>
          <w:bCs/>
        </w:rPr>
        <w:t xml:space="preserve"> and CSA C22.2 No. 77</w:t>
      </w:r>
      <w:r w:rsidR="0030565B">
        <w:rPr>
          <w:rFonts w:ascii="Arial" w:eastAsia="Gulim" w:hAnsi="Arial" w:cs="Arial"/>
          <w:bCs/>
        </w:rPr>
        <w:t>-14</w:t>
      </w:r>
    </w:p>
    <w:p w14:paraId="732E9B56" w14:textId="1F4B992F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>2.  Motors shall be protection class 1 with internally wired thermal overload protector.</w:t>
      </w:r>
    </w:p>
    <w:p w14:paraId="32406ED3" w14:textId="5EFE8D5F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>3.  Motors shall be variable speed.</w:t>
      </w:r>
    </w:p>
    <w:p w14:paraId="66826AEC" w14:textId="71D33C77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 xml:space="preserve">4.  Motors </w:t>
      </w:r>
      <w:r w:rsidR="00E90031">
        <w:rPr>
          <w:rFonts w:ascii="Arial" w:eastAsia="Gulim" w:hAnsi="Arial" w:cs="Arial"/>
          <w:bCs/>
        </w:rPr>
        <w:t>shall have sealed ball bearings for maintenance free operation.</w:t>
      </w:r>
    </w:p>
    <w:p w14:paraId="4E347D2D" w14:textId="2C30FF53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>5.  Impellers shall be backwardly curved centrifugal assemblies with factory balancing.</w:t>
      </w:r>
    </w:p>
    <w:p w14:paraId="2D53708E" w14:textId="40DFDCA5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 xml:space="preserve">6.  Impellers shall be constructed of </w:t>
      </w:r>
      <w:r w:rsidR="00B83670">
        <w:rPr>
          <w:rFonts w:ascii="Arial" w:eastAsia="Gulim" w:hAnsi="Arial" w:cs="Arial"/>
          <w:bCs/>
        </w:rPr>
        <w:t>aluminum</w:t>
      </w:r>
      <w:r>
        <w:rPr>
          <w:rFonts w:ascii="Arial" w:eastAsia="Gulim" w:hAnsi="Arial" w:cs="Arial"/>
          <w:bCs/>
        </w:rPr>
        <w:t>.</w:t>
      </w:r>
    </w:p>
    <w:p w14:paraId="617FED77" w14:textId="4FC39D63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 w:rsidR="00E90031">
        <w:rPr>
          <w:rFonts w:ascii="Arial" w:eastAsia="Gulim" w:hAnsi="Arial" w:cs="Arial"/>
          <w:bCs/>
        </w:rPr>
        <w:t>7</w:t>
      </w:r>
      <w:r>
        <w:rPr>
          <w:rFonts w:ascii="Arial" w:eastAsia="Gulim" w:hAnsi="Arial" w:cs="Arial"/>
          <w:bCs/>
        </w:rPr>
        <w:t>.  Each airstream shall have an independently controlled fan/motor assembly.</w:t>
      </w:r>
    </w:p>
    <w:p w14:paraId="1E79B80F" w14:textId="616BD843" w:rsidR="00E90031" w:rsidRDefault="00E90031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>8.  Fans shall be mounted downstream of the heat recovery core.</w:t>
      </w:r>
    </w:p>
    <w:p w14:paraId="330194D8" w14:textId="5EB7F497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522F21B1" w14:textId="2CB90E8E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2.05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</w:r>
      <w:r w:rsidR="004F213F">
        <w:rPr>
          <w:rFonts w:ascii="Arial" w:eastAsia="Gulim" w:hAnsi="Arial" w:cs="Arial"/>
          <w:b/>
        </w:rPr>
        <w:t>ENTHALPY</w:t>
      </w:r>
      <w:r>
        <w:rPr>
          <w:rFonts w:ascii="Arial" w:eastAsia="Gulim" w:hAnsi="Arial" w:cs="Arial"/>
          <w:b/>
        </w:rPr>
        <w:t xml:space="preserve"> RECOVERY CORE</w:t>
      </w:r>
    </w:p>
    <w:p w14:paraId="22E67F15" w14:textId="7FA60278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1EB9BE7D" w14:textId="57885454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0F49D2">
        <w:rPr>
          <w:rFonts w:ascii="Arial" w:eastAsia="Gulim" w:hAnsi="Arial" w:cs="Arial"/>
        </w:rPr>
        <w:tab/>
      </w:r>
      <w:r w:rsidR="00503E60">
        <w:rPr>
          <w:rFonts w:ascii="Arial" w:eastAsia="Gulim" w:hAnsi="Arial" w:cs="Arial"/>
        </w:rPr>
        <w:t>Enthalpy</w:t>
      </w:r>
      <w:r w:rsidR="00E205AE">
        <w:rPr>
          <w:rFonts w:ascii="Arial" w:eastAsia="Gulim" w:hAnsi="Arial" w:cs="Arial"/>
        </w:rPr>
        <w:t xml:space="preserve"> exchange core shall be of fixed plate parallel counter flow design.</w:t>
      </w:r>
    </w:p>
    <w:p w14:paraId="631129D8" w14:textId="77777777" w:rsidR="00503E60" w:rsidRDefault="00E205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Core construction shall be of </w:t>
      </w:r>
      <w:r w:rsidR="00503E60">
        <w:rPr>
          <w:rFonts w:ascii="Arial" w:eastAsia="Gulim" w:hAnsi="Arial" w:cs="Arial"/>
        </w:rPr>
        <w:t>permeable membrane</w:t>
      </w:r>
      <w:r>
        <w:rPr>
          <w:rFonts w:ascii="Arial" w:eastAsia="Gulim" w:hAnsi="Arial" w:cs="Arial"/>
        </w:rPr>
        <w:t xml:space="preserve"> plates</w:t>
      </w:r>
      <w:r w:rsidR="00AA49CA">
        <w:rPr>
          <w:rFonts w:ascii="Arial" w:eastAsia="Gulim" w:hAnsi="Arial" w:cs="Arial"/>
        </w:rPr>
        <w:t xml:space="preserve"> with</w:t>
      </w:r>
      <w:r w:rsidR="00C23CC3">
        <w:rPr>
          <w:rFonts w:ascii="Arial" w:eastAsia="Gulim" w:hAnsi="Arial" w:cs="Arial"/>
        </w:rPr>
        <w:t xml:space="preserve"> </w:t>
      </w:r>
      <w:r w:rsidR="003D75CD">
        <w:rPr>
          <w:rFonts w:ascii="Arial" w:eastAsia="Gulim" w:hAnsi="Arial" w:cs="Arial"/>
        </w:rPr>
        <w:t xml:space="preserve">a minimum of </w:t>
      </w:r>
      <w:r w:rsidR="00503E60">
        <w:rPr>
          <w:rFonts w:ascii="Arial" w:eastAsia="Gulim" w:hAnsi="Arial" w:cs="Arial"/>
        </w:rPr>
        <w:t>3114</w:t>
      </w:r>
      <w:r w:rsidR="00AA49CA" w:rsidRPr="003D75CD">
        <w:rPr>
          <w:rFonts w:ascii="Arial" w:eastAsia="Gulim" w:hAnsi="Arial" w:cs="Arial"/>
        </w:rPr>
        <w:t xml:space="preserve"> </w:t>
      </w:r>
      <w:r w:rsidR="00AA49CA">
        <w:rPr>
          <w:rFonts w:ascii="Arial" w:eastAsia="Gulim" w:hAnsi="Arial" w:cs="Arial"/>
        </w:rPr>
        <w:t xml:space="preserve">square feet of </w:t>
      </w:r>
    </w:p>
    <w:p w14:paraId="561B28CB" w14:textId="6A4C9995" w:rsidR="00E205AE" w:rsidRDefault="00503E60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</w:t>
      </w:r>
      <w:r w:rsidR="00AA49CA">
        <w:rPr>
          <w:rFonts w:ascii="Arial" w:eastAsia="Gulim" w:hAnsi="Arial" w:cs="Arial"/>
        </w:rPr>
        <w:t>surface area</w:t>
      </w:r>
      <w:r w:rsidR="00E205AE">
        <w:rPr>
          <w:rFonts w:ascii="Arial" w:eastAsia="Gulim" w:hAnsi="Arial" w:cs="Arial"/>
        </w:rPr>
        <w:t>.</w:t>
      </w:r>
    </w:p>
    <w:p w14:paraId="5D331EF2" w14:textId="048AD943" w:rsidR="00E205AE" w:rsidRDefault="00E205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Core shall be removable for cleaning and maintenance.</w:t>
      </w:r>
    </w:p>
    <w:p w14:paraId="6C4A11AA" w14:textId="77777777" w:rsidR="00AA49CA" w:rsidRDefault="00E205AE" w:rsidP="00E205AE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</w:t>
      </w:r>
      <w:bookmarkStart w:id="0" w:name="_Hlk516745618"/>
      <w:r>
        <w:rPr>
          <w:rFonts w:ascii="Arial" w:eastAsia="Gulim" w:hAnsi="Arial" w:cs="Arial"/>
        </w:rPr>
        <w:t xml:space="preserve">Core shall be gasketed for air sealing to prevent cross-flow contamination with </w:t>
      </w:r>
      <w:r w:rsidR="00AA49CA">
        <w:rPr>
          <w:rFonts w:ascii="Arial" w:eastAsia="Gulim" w:hAnsi="Arial" w:cs="Arial"/>
        </w:rPr>
        <w:t xml:space="preserve">soft </w:t>
      </w:r>
    </w:p>
    <w:p w14:paraId="5DBD87A6" w14:textId="1F92CB14" w:rsidR="00E205AE" w:rsidRDefault="00AA49CA" w:rsidP="00E205AE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polyethylene seal </w:t>
      </w:r>
      <w:r w:rsidR="00E205AE">
        <w:rPr>
          <w:rFonts w:ascii="Arial" w:eastAsia="Gulim" w:hAnsi="Arial" w:cs="Arial"/>
        </w:rPr>
        <w:t>material.</w:t>
      </w:r>
    </w:p>
    <w:bookmarkEnd w:id="0"/>
    <w:p w14:paraId="39157EE8" w14:textId="39DA5747" w:rsidR="009600EA" w:rsidRDefault="009600EA" w:rsidP="00E205AE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4.  Core shall be protected from freezing and frost build-up with a factory installed </w:t>
      </w:r>
      <w:r w:rsidR="00C23CC3">
        <w:rPr>
          <w:rFonts w:ascii="Arial" w:eastAsia="Gulim" w:hAnsi="Arial" w:cs="Arial"/>
        </w:rPr>
        <w:t xml:space="preserve">17 </w:t>
      </w:r>
      <w:r>
        <w:rPr>
          <w:rFonts w:ascii="Arial" w:eastAsia="Gulim" w:hAnsi="Arial" w:cs="Arial"/>
        </w:rPr>
        <w:t xml:space="preserve">kW </w:t>
      </w:r>
    </w:p>
    <w:p w14:paraId="76B2E5B3" w14:textId="77777777" w:rsidR="009600EA" w:rsidRDefault="009600EA" w:rsidP="00E205AE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modulating electric resistance preheater located in the intake air stream and controlled </w:t>
      </w:r>
    </w:p>
    <w:p w14:paraId="0CF3D646" w14:textId="77777777" w:rsidR="009600EA" w:rsidRDefault="009600EA" w:rsidP="009600EA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by the exhaust air temperature. Return air bypass through the core and into the supply </w:t>
      </w:r>
    </w:p>
    <w:p w14:paraId="70E00983" w14:textId="7FB4E545" w:rsidR="009600EA" w:rsidRDefault="009600EA" w:rsidP="009600EA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air stream for frost protection is not allowed.</w:t>
      </w:r>
    </w:p>
    <w:p w14:paraId="2F4E0732" w14:textId="5F76C63B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6A9FA0B2" w14:textId="2F50E49F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2.06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  <w:t>POWER AND CONTROLS</w:t>
      </w:r>
    </w:p>
    <w:p w14:paraId="4D5F7B28" w14:textId="63048DBD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40BE6E31" w14:textId="010DA13E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0B27DC">
        <w:rPr>
          <w:rFonts w:ascii="Arial" w:eastAsia="Gulim" w:hAnsi="Arial" w:cs="Arial"/>
        </w:rPr>
        <w:tab/>
      </w:r>
      <w:r w:rsidR="000A6FD4">
        <w:rPr>
          <w:rFonts w:ascii="Arial" w:eastAsia="Gulim" w:hAnsi="Arial" w:cs="Arial"/>
        </w:rPr>
        <w:t>Power</w:t>
      </w:r>
      <w:r w:rsidR="007432D4">
        <w:rPr>
          <w:rFonts w:ascii="Arial" w:eastAsia="Gulim" w:hAnsi="Arial" w:cs="Arial"/>
        </w:rPr>
        <w:t>:</w:t>
      </w:r>
    </w:p>
    <w:p w14:paraId="4EFC77A9" w14:textId="3B10680F" w:rsidR="00496B46" w:rsidRDefault="00496B4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Unit shall be powered by </w:t>
      </w:r>
      <w:r w:rsidRPr="00496B46">
        <w:rPr>
          <w:rFonts w:ascii="Arial" w:eastAsia="Gulim" w:hAnsi="Arial" w:cs="Arial"/>
          <w:i/>
          <w:color w:val="FF0000"/>
        </w:rPr>
        <w:t>chose one</w:t>
      </w:r>
      <w:r>
        <w:rPr>
          <w:rFonts w:ascii="Arial" w:eastAsia="Gulim" w:hAnsi="Arial" w:cs="Arial"/>
          <w:i/>
          <w:color w:val="FF0000"/>
        </w:rPr>
        <w:t xml:space="preserve"> </w:t>
      </w:r>
      <w:r w:rsidR="00C23CC3" w:rsidRPr="22144924">
        <w:rPr>
          <w:rFonts w:ascii="Arial" w:eastAsia="Arial" w:hAnsi="Arial" w:cs="Arial"/>
        </w:rPr>
        <w:t>(208/240 VAC, three phase, 60 Hz power)</w:t>
      </w:r>
    </w:p>
    <w:p w14:paraId="55CEA1AB" w14:textId="6670F6BC" w:rsidR="00496B46" w:rsidRDefault="00496B46" w:rsidP="22144924">
      <w:pPr>
        <w:tabs>
          <w:tab w:val="left" w:pos="450"/>
        </w:tabs>
        <w:rPr>
          <w:rFonts w:ascii="Arial,Gulim" w:eastAsia="Arial,Gulim" w:hAnsi="Arial,Gulim" w:cs="Arial,Gulim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Pr="22144924">
        <w:rPr>
          <w:rFonts w:ascii="Arial" w:eastAsia="Arial" w:hAnsi="Arial" w:cs="Arial"/>
        </w:rPr>
        <w:t xml:space="preserve">     </w:t>
      </w:r>
      <w:r w:rsidRPr="22144924">
        <w:rPr>
          <w:rFonts w:ascii="Arial" w:eastAsia="Arial" w:hAnsi="Arial" w:cs="Arial"/>
          <w:color w:val="FF0000"/>
        </w:rPr>
        <w:t>or</w:t>
      </w:r>
      <w:r w:rsidRPr="22144924">
        <w:rPr>
          <w:rFonts w:ascii="Arial" w:eastAsia="Arial" w:hAnsi="Arial" w:cs="Arial"/>
        </w:rPr>
        <w:t xml:space="preserve"> (</w:t>
      </w:r>
      <w:r w:rsidR="00C23CC3">
        <w:rPr>
          <w:rFonts w:ascii="Arial" w:eastAsia="Arial" w:hAnsi="Arial" w:cs="Arial"/>
        </w:rPr>
        <w:t>480 &amp; 208</w:t>
      </w:r>
      <w:r w:rsidRPr="22144924">
        <w:rPr>
          <w:rFonts w:ascii="Arial" w:eastAsia="Arial" w:hAnsi="Arial" w:cs="Arial"/>
        </w:rPr>
        <w:t xml:space="preserve"> VAC, three phase, 60 Hz power)</w:t>
      </w:r>
    </w:p>
    <w:p w14:paraId="5755D8A4" w14:textId="3463B3E1" w:rsidR="00496B46" w:rsidRDefault="00496B4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2.  Provide a </w:t>
      </w:r>
      <w:r w:rsidR="00AA49CA">
        <w:rPr>
          <w:rFonts w:ascii="Arial" w:eastAsia="Gulim" w:hAnsi="Arial" w:cs="Arial"/>
        </w:rPr>
        <w:t xml:space="preserve">NEMA 3R Rainproof fused interrupt box </w:t>
      </w:r>
      <w:r w:rsidR="0065202A">
        <w:rPr>
          <w:rFonts w:ascii="Arial" w:eastAsia="Gulim" w:hAnsi="Arial" w:cs="Arial"/>
        </w:rPr>
        <w:t xml:space="preserve">type of disconnect switch </w:t>
      </w:r>
      <w:r w:rsidR="00AA49CA">
        <w:rPr>
          <w:rFonts w:ascii="Arial" w:eastAsia="Gulim" w:hAnsi="Arial" w:cs="Arial"/>
        </w:rPr>
        <w:t>rated for</w:t>
      </w:r>
    </w:p>
    <w:p w14:paraId="75AC1FB5" w14:textId="2C5B98AB" w:rsidR="00C23CC3" w:rsidRDefault="0010356F" w:rsidP="00C23CC3">
      <w:pPr>
        <w:tabs>
          <w:tab w:val="left" w:pos="450"/>
        </w:tabs>
        <w:ind w:left="720"/>
        <w:rPr>
          <w:rFonts w:ascii="Arial" w:eastAsia="Arial" w:hAnsi="Arial" w:cs="Arial"/>
        </w:rPr>
      </w:pPr>
      <w:r>
        <w:rPr>
          <w:rFonts w:ascii="Arial" w:eastAsia="Gulim" w:hAnsi="Arial" w:cs="Arial"/>
        </w:rPr>
        <w:tab/>
        <w:t xml:space="preserve">     </w:t>
      </w:r>
      <w:r w:rsidR="00AA49CA" w:rsidRPr="4762DAE1">
        <w:rPr>
          <w:rFonts w:ascii="Arial" w:eastAsia="Arial" w:hAnsi="Arial" w:cs="Arial"/>
          <w:i/>
          <w:iCs/>
          <w:color w:val="FF0000"/>
        </w:rPr>
        <w:t>choose one</w:t>
      </w:r>
      <w:r w:rsidR="00AA49CA" w:rsidRPr="22144924">
        <w:rPr>
          <w:rFonts w:ascii="Arial,Gulim" w:eastAsia="Arial,Gulim" w:hAnsi="Arial,Gulim" w:cs="Arial,Gulim"/>
          <w:color w:val="FF0000"/>
        </w:rPr>
        <w:t xml:space="preserve"> </w:t>
      </w:r>
      <w:r w:rsidR="00C23CC3" w:rsidRPr="22144924">
        <w:rPr>
          <w:rFonts w:ascii="Arial" w:eastAsia="Arial" w:hAnsi="Arial" w:cs="Arial"/>
        </w:rPr>
        <w:t>(208/240 VAC, three phase, 60 Hz power)</w:t>
      </w:r>
      <w:r w:rsidR="00C23CC3">
        <w:rPr>
          <w:rFonts w:ascii="Arial" w:eastAsia="Arial" w:hAnsi="Arial" w:cs="Arial"/>
        </w:rPr>
        <w:t xml:space="preserve"> </w:t>
      </w:r>
      <w:r w:rsidR="22144924" w:rsidRPr="22144924">
        <w:rPr>
          <w:rFonts w:ascii="Arial" w:eastAsia="Arial" w:hAnsi="Arial" w:cs="Arial"/>
          <w:color w:val="FF0000"/>
        </w:rPr>
        <w:t>or</w:t>
      </w:r>
      <w:r w:rsidR="22144924" w:rsidRPr="22144924">
        <w:rPr>
          <w:rFonts w:ascii="Arial" w:eastAsia="Arial" w:hAnsi="Arial" w:cs="Arial"/>
        </w:rPr>
        <w:t xml:space="preserve"> (</w:t>
      </w:r>
      <w:r w:rsidR="00C23CC3">
        <w:rPr>
          <w:rFonts w:ascii="Arial" w:eastAsia="Arial" w:hAnsi="Arial" w:cs="Arial"/>
        </w:rPr>
        <w:t xml:space="preserve">480 </w:t>
      </w:r>
      <w:r w:rsidR="22144924" w:rsidRPr="22144924">
        <w:rPr>
          <w:rFonts w:ascii="Arial" w:eastAsia="Arial" w:hAnsi="Arial" w:cs="Arial"/>
        </w:rPr>
        <w:t xml:space="preserve">VAC, three phase, </w:t>
      </w:r>
    </w:p>
    <w:p w14:paraId="4A7D35AB" w14:textId="427DCC5A" w:rsidR="00AA49CA" w:rsidRPr="00C23CC3" w:rsidRDefault="00C23CC3" w:rsidP="00C23CC3">
      <w:pPr>
        <w:tabs>
          <w:tab w:val="left" w:pos="45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  <w:color w:val="FF0000"/>
        </w:rPr>
        <w:tab/>
        <w:t xml:space="preserve">     </w:t>
      </w:r>
      <w:proofErr w:type="gramStart"/>
      <w:r w:rsidR="22144924" w:rsidRPr="22144924">
        <w:rPr>
          <w:rFonts w:ascii="Arial" w:eastAsia="Arial" w:hAnsi="Arial" w:cs="Arial"/>
        </w:rPr>
        <w:t xml:space="preserve">60 </w:t>
      </w:r>
      <w:r w:rsidR="0010356F">
        <w:rPr>
          <w:rFonts w:ascii="Arial" w:eastAsia="Arial" w:hAnsi="Arial" w:cs="Arial"/>
        </w:rPr>
        <w:t xml:space="preserve"> </w:t>
      </w:r>
      <w:r w:rsidR="22144924" w:rsidRPr="22144924">
        <w:rPr>
          <w:rFonts w:ascii="Arial" w:eastAsia="Arial" w:hAnsi="Arial" w:cs="Arial"/>
        </w:rPr>
        <w:t>Hz</w:t>
      </w:r>
      <w:proofErr w:type="gramEnd"/>
      <w:r w:rsidR="22144924" w:rsidRPr="22144924">
        <w:rPr>
          <w:rFonts w:ascii="Arial" w:eastAsia="Arial" w:hAnsi="Arial" w:cs="Arial"/>
        </w:rPr>
        <w:t xml:space="preserve"> power)</w:t>
      </w:r>
    </w:p>
    <w:p w14:paraId="5036C39D" w14:textId="50FC9317" w:rsidR="0065202A" w:rsidRDefault="0065202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</w:t>
      </w:r>
      <w:r w:rsidR="007D6D95">
        <w:rPr>
          <w:rFonts w:ascii="Arial" w:eastAsia="Gulim" w:hAnsi="Arial" w:cs="Arial"/>
        </w:rPr>
        <w:t>Unit shall be powered with a single point field connection to power supply.</w:t>
      </w:r>
    </w:p>
    <w:p w14:paraId="174EA6E7" w14:textId="77777777" w:rsidR="00ED0C66" w:rsidRDefault="00C23CC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4.  </w:t>
      </w:r>
      <w:r w:rsidRPr="00C23CC3">
        <w:rPr>
          <w:rFonts w:ascii="Arial" w:eastAsia="Gulim" w:hAnsi="Arial" w:cs="Arial"/>
          <w:i/>
          <w:color w:val="FF0000"/>
        </w:rPr>
        <w:t xml:space="preserve">if 480 VAC </w:t>
      </w:r>
      <w:proofErr w:type="gramStart"/>
      <w:r w:rsidRPr="00C23CC3">
        <w:rPr>
          <w:rFonts w:ascii="Arial" w:eastAsia="Gulim" w:hAnsi="Arial" w:cs="Arial"/>
          <w:i/>
          <w:color w:val="FF0000"/>
        </w:rPr>
        <w:t>power</w:t>
      </w:r>
      <w:proofErr w:type="gramEnd"/>
      <w:r w:rsidR="00ED0C66">
        <w:rPr>
          <w:rFonts w:ascii="Arial" w:eastAsia="Gulim" w:hAnsi="Arial" w:cs="Arial"/>
          <w:i/>
          <w:color w:val="FF0000"/>
        </w:rPr>
        <w:t xml:space="preserve"> include</w:t>
      </w:r>
      <w:r w:rsidRPr="00C23CC3">
        <w:rPr>
          <w:rFonts w:ascii="Arial" w:eastAsia="Gulim" w:hAnsi="Arial" w:cs="Arial"/>
          <w:color w:val="FF0000"/>
        </w:rPr>
        <w:t xml:space="preserve"> </w:t>
      </w:r>
      <w:r>
        <w:rPr>
          <w:rFonts w:ascii="Arial" w:eastAsia="Gulim" w:hAnsi="Arial" w:cs="Arial"/>
        </w:rPr>
        <w:t xml:space="preserve">Contractor shall supply a 480-208 VAC step-down </w:t>
      </w:r>
    </w:p>
    <w:p w14:paraId="18B8AE46" w14:textId="77777777" w:rsidR="00ED0C66" w:rsidRDefault="00ED0C6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</w:t>
      </w:r>
      <w:r w:rsidR="00C23CC3">
        <w:rPr>
          <w:rFonts w:ascii="Arial" w:eastAsia="Gulim" w:hAnsi="Arial" w:cs="Arial"/>
        </w:rPr>
        <w:t xml:space="preserve">transformer for powering fans and controls at 208 </w:t>
      </w:r>
      <w:proofErr w:type="gramStart"/>
      <w:r w:rsidR="00C23CC3">
        <w:rPr>
          <w:rFonts w:ascii="Arial" w:eastAsia="Gulim" w:hAnsi="Arial" w:cs="Arial"/>
        </w:rPr>
        <w:t>VAC</w:t>
      </w:r>
      <w:proofErr w:type="gramEnd"/>
      <w:r w:rsidR="00C23CC3">
        <w:rPr>
          <w:rFonts w:ascii="Arial" w:eastAsia="Gulim" w:hAnsi="Arial" w:cs="Arial"/>
        </w:rPr>
        <w:t xml:space="preserve"> (frost protection pre-heater </w:t>
      </w:r>
    </w:p>
    <w:p w14:paraId="04A3B153" w14:textId="39519BFA" w:rsidR="00C23CC3" w:rsidRDefault="00ED0C6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</w:t>
      </w:r>
      <w:r w:rsidR="00C23CC3">
        <w:rPr>
          <w:rFonts w:ascii="Arial" w:eastAsia="Gulim" w:hAnsi="Arial" w:cs="Arial"/>
        </w:rPr>
        <w:t>powered at 480 VAC)</w:t>
      </w:r>
      <w:r>
        <w:rPr>
          <w:rFonts w:ascii="Arial" w:eastAsia="Gulim" w:hAnsi="Arial" w:cs="Arial"/>
        </w:rPr>
        <w:t>.</w:t>
      </w:r>
    </w:p>
    <w:p w14:paraId="55E1EF42" w14:textId="1BCB1FDF" w:rsidR="007D6D95" w:rsidRDefault="007D6D95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</w:p>
    <w:p w14:paraId="5A9274D1" w14:textId="02EF7BFA" w:rsidR="007432D4" w:rsidRDefault="007432D4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</w:t>
      </w:r>
      <w:r>
        <w:rPr>
          <w:rFonts w:ascii="Arial" w:eastAsia="Gulim" w:hAnsi="Arial" w:cs="Arial"/>
        </w:rPr>
        <w:tab/>
        <w:t>Controls:</w:t>
      </w:r>
    </w:p>
    <w:p w14:paraId="3873DEFE" w14:textId="2BC7EB06" w:rsidR="007432D4" w:rsidRDefault="007432D4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The </w:t>
      </w:r>
      <w:r w:rsidR="001056F5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 xml:space="preserve">RV shall have the ability to be controlled by a factory provided control system or </w:t>
      </w:r>
    </w:p>
    <w:p w14:paraId="501F6C4F" w14:textId="77777777" w:rsidR="00C66F13" w:rsidRDefault="007432D4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be able to be monitored and controlled by a building management system (BMS). </w:t>
      </w:r>
    </w:p>
    <w:p w14:paraId="50C343B4" w14:textId="442E7514" w:rsidR="00C66F1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2.  The </w:t>
      </w:r>
      <w:r w:rsidR="001056F5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 xml:space="preserve">RV shall be provided with a factory controls interface panel for remote control </w:t>
      </w:r>
    </w:p>
    <w:p w14:paraId="59CE4428" w14:textId="6A9E1AC9" w:rsidR="007432D4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and operation of the unit.</w:t>
      </w:r>
      <w:r w:rsidR="007432D4">
        <w:rPr>
          <w:rFonts w:ascii="Arial" w:eastAsia="Gulim" w:hAnsi="Arial" w:cs="Arial"/>
        </w:rPr>
        <w:t xml:space="preserve"> </w:t>
      </w:r>
    </w:p>
    <w:p w14:paraId="4B2787CF" w14:textId="567BC312" w:rsidR="007432D4" w:rsidRDefault="007432D4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The control system shall be able to connect to a BMS through </w:t>
      </w:r>
      <w:r w:rsidR="00F4142F">
        <w:rPr>
          <w:rFonts w:ascii="Arial" w:eastAsia="Gulim" w:hAnsi="Arial" w:cs="Arial"/>
        </w:rPr>
        <w:t>Modbus RTU</w:t>
      </w:r>
    </w:p>
    <w:p w14:paraId="0154D287" w14:textId="7990C8B9" w:rsidR="007432D4" w:rsidRDefault="007432D4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connection protocols.</w:t>
      </w:r>
    </w:p>
    <w:p w14:paraId="142B5A07" w14:textId="1BD02AB2" w:rsidR="00056C33" w:rsidRDefault="00056C33" w:rsidP="00056C33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 xml:space="preserve">4.  </w:t>
      </w:r>
      <w:r w:rsidRPr="009865CC">
        <w:rPr>
          <w:rFonts w:ascii="Arial" w:eastAsia="Gulim" w:hAnsi="Arial" w:cs="Arial"/>
          <w:i/>
          <w:color w:val="FF0000"/>
        </w:rPr>
        <w:t xml:space="preserve">Optional control </w:t>
      </w:r>
      <w:proofErr w:type="gramStart"/>
      <w:r w:rsidRPr="009865CC">
        <w:rPr>
          <w:rFonts w:ascii="Arial" w:eastAsia="Gulim" w:hAnsi="Arial" w:cs="Arial"/>
          <w:i/>
          <w:color w:val="FF0000"/>
        </w:rPr>
        <w:t>system</w:t>
      </w:r>
      <w:r w:rsidRPr="009865CC">
        <w:rPr>
          <w:rFonts w:ascii="Arial" w:eastAsia="Gulim" w:hAnsi="Arial" w:cs="Arial"/>
          <w:color w:val="FF0000"/>
        </w:rPr>
        <w:t xml:space="preserve">  </w:t>
      </w:r>
      <w:r>
        <w:rPr>
          <w:rFonts w:ascii="Arial" w:eastAsia="Gulim" w:hAnsi="Arial" w:cs="Arial"/>
        </w:rPr>
        <w:t>ERV</w:t>
      </w:r>
      <w:proofErr w:type="gramEnd"/>
      <w:r>
        <w:rPr>
          <w:rFonts w:ascii="Arial" w:eastAsia="Gulim" w:hAnsi="Arial" w:cs="Arial"/>
        </w:rPr>
        <w:t xml:space="preserve"> shall include Smart Building Gateway control system, </w:t>
      </w:r>
    </w:p>
    <w:p w14:paraId="5E297CBB" w14:textId="77777777" w:rsidR="00056C33" w:rsidRDefault="00056C33" w:rsidP="00056C33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hardware, and antennas for cloud-based control, monitoring, and data-logging of ERV.</w:t>
      </w:r>
      <w:bookmarkStart w:id="1" w:name="_GoBack"/>
      <w:bookmarkEnd w:id="1"/>
      <w:r>
        <w:rPr>
          <w:rFonts w:ascii="Arial" w:eastAsia="Gulim" w:hAnsi="Arial" w:cs="Arial"/>
        </w:rPr>
        <w:t xml:space="preserve"> </w:t>
      </w:r>
    </w:p>
    <w:p w14:paraId="42716B3A" w14:textId="77777777" w:rsidR="00056C33" w:rsidRDefault="00056C33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643DDED5" w14:textId="349A7350" w:rsidR="00C66F1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2446870D" w14:textId="6A39CB99" w:rsidR="00C66F1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C.  Sensors:  The following sensors shall be included in the </w:t>
      </w:r>
      <w:r w:rsidR="001056F5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>RV:</w:t>
      </w:r>
    </w:p>
    <w:p w14:paraId="766210E6" w14:textId="37371A22" w:rsidR="00C66F1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Temperature sensors </w:t>
      </w:r>
      <w:r w:rsidR="00B22963">
        <w:rPr>
          <w:rFonts w:ascii="Arial" w:eastAsia="Gulim" w:hAnsi="Arial" w:cs="Arial"/>
        </w:rPr>
        <w:t xml:space="preserve">located </w:t>
      </w:r>
      <w:r>
        <w:rPr>
          <w:rFonts w:ascii="Arial" w:eastAsia="Gulim" w:hAnsi="Arial" w:cs="Arial"/>
        </w:rPr>
        <w:t>in each airstream</w:t>
      </w:r>
    </w:p>
    <w:p w14:paraId="72A79B3A" w14:textId="77777777" w:rsidR="00B2296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2.  Pressure sensors </w:t>
      </w:r>
      <w:r w:rsidR="00B22963">
        <w:rPr>
          <w:rFonts w:ascii="Arial" w:eastAsia="Gulim" w:hAnsi="Arial" w:cs="Arial"/>
        </w:rPr>
        <w:t xml:space="preserve">located </w:t>
      </w:r>
      <w:r>
        <w:rPr>
          <w:rFonts w:ascii="Arial" w:eastAsia="Gulim" w:hAnsi="Arial" w:cs="Arial"/>
        </w:rPr>
        <w:t xml:space="preserve">on both sides of each filter, on the inlet and outlet of each </w:t>
      </w:r>
    </w:p>
    <w:p w14:paraId="5556B4B8" w14:textId="524C7C36" w:rsidR="00C66F13" w:rsidRDefault="00B2296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</w:t>
      </w:r>
      <w:r w:rsidR="00C66F13">
        <w:rPr>
          <w:rFonts w:ascii="Arial" w:eastAsia="Gulim" w:hAnsi="Arial" w:cs="Arial"/>
        </w:rPr>
        <w:t xml:space="preserve">fan, </w:t>
      </w:r>
      <w:r>
        <w:rPr>
          <w:rFonts w:ascii="Arial" w:eastAsia="Gulim" w:hAnsi="Arial" w:cs="Arial"/>
        </w:rPr>
        <w:t xml:space="preserve">in the </w:t>
      </w:r>
      <w:r w:rsidR="00C66F13">
        <w:rPr>
          <w:rFonts w:ascii="Arial" w:eastAsia="Gulim" w:hAnsi="Arial" w:cs="Arial"/>
        </w:rPr>
        <w:t>supply airstream</w:t>
      </w:r>
      <w:r>
        <w:rPr>
          <w:rFonts w:ascii="Arial" w:eastAsia="Gulim" w:hAnsi="Arial" w:cs="Arial"/>
        </w:rPr>
        <w:t xml:space="preserve">, and outside of the </w:t>
      </w:r>
      <w:r w:rsidR="001056F5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>RV casing</w:t>
      </w:r>
      <w:r w:rsidR="00C66F13">
        <w:rPr>
          <w:rFonts w:ascii="Arial" w:eastAsia="Gulim" w:hAnsi="Arial" w:cs="Arial"/>
        </w:rPr>
        <w:t>.</w:t>
      </w:r>
    </w:p>
    <w:p w14:paraId="1791D929" w14:textId="57F25FEB" w:rsidR="00C66F1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3.  Safety disconnect sensor in the outside air pre-heater</w:t>
      </w:r>
    </w:p>
    <w:p w14:paraId="683F2F2A" w14:textId="3EEFA994" w:rsidR="007432D4" w:rsidRPr="00496B46" w:rsidRDefault="00B2296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4.  </w:t>
      </w:r>
      <w:r w:rsidRPr="00B22963">
        <w:rPr>
          <w:rFonts w:ascii="Arial" w:eastAsia="Gulim" w:hAnsi="Arial" w:cs="Arial"/>
          <w:i/>
          <w:color w:val="FF0000"/>
        </w:rPr>
        <w:t>Optional sensors, choose</w:t>
      </w:r>
      <w:r w:rsidRPr="00B22963">
        <w:rPr>
          <w:rFonts w:ascii="Arial" w:eastAsia="Gulim" w:hAnsi="Arial" w:cs="Arial"/>
          <w:color w:val="FF0000"/>
        </w:rPr>
        <w:t xml:space="preserve"> </w:t>
      </w:r>
      <w:r>
        <w:rPr>
          <w:rFonts w:ascii="Arial" w:eastAsia="Gulim" w:hAnsi="Arial" w:cs="Arial"/>
        </w:rPr>
        <w:t>(Room CO2) (Duct CO2)</w:t>
      </w:r>
      <w:r w:rsidR="007432D4">
        <w:rPr>
          <w:rFonts w:ascii="Arial" w:eastAsia="Gulim" w:hAnsi="Arial" w:cs="Arial"/>
        </w:rPr>
        <w:tab/>
      </w:r>
    </w:p>
    <w:p w14:paraId="460D242A" w14:textId="01312A6A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5634DF1A" w14:textId="1E96E19E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2.07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</w:r>
      <w:r w:rsidR="002B43AE">
        <w:rPr>
          <w:rFonts w:ascii="Arial" w:eastAsia="Gulim" w:hAnsi="Arial" w:cs="Arial"/>
          <w:b/>
        </w:rPr>
        <w:t>DAMPERS</w:t>
      </w:r>
    </w:p>
    <w:p w14:paraId="23ED091D" w14:textId="57836C35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032F5828" w14:textId="26670B32" w:rsidR="0052336C" w:rsidRDefault="00E958CA" w:rsidP="002B43AE">
      <w:pPr>
        <w:tabs>
          <w:tab w:val="left" w:pos="450"/>
        </w:tabs>
        <w:ind w:left="450" w:hanging="45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B933F3">
        <w:rPr>
          <w:rFonts w:ascii="Arial" w:eastAsia="Gulim" w:hAnsi="Arial" w:cs="Arial"/>
        </w:rPr>
        <w:tab/>
      </w:r>
      <w:r w:rsidR="002B43AE">
        <w:rPr>
          <w:rFonts w:ascii="Arial" w:eastAsia="Gulim" w:hAnsi="Arial" w:cs="Arial"/>
        </w:rPr>
        <w:t xml:space="preserve">Bypass damper:  The </w:t>
      </w:r>
      <w:r w:rsidR="001056F5">
        <w:rPr>
          <w:rFonts w:ascii="Arial" w:eastAsia="Gulim" w:hAnsi="Arial" w:cs="Arial"/>
        </w:rPr>
        <w:t>E</w:t>
      </w:r>
      <w:r w:rsidR="0052336C">
        <w:rPr>
          <w:rFonts w:ascii="Arial" w:eastAsia="Gulim" w:hAnsi="Arial" w:cs="Arial"/>
        </w:rPr>
        <w:t>RV shall have a fully modulating bypass damper assembly to close off intake air through the core and direct it around the core to the supply air side.</w:t>
      </w:r>
    </w:p>
    <w:p w14:paraId="5606C36E" w14:textId="77777777" w:rsidR="002B43AE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The damper opening bypass chamber shall be interlinked to the damper closing </w:t>
      </w:r>
    </w:p>
    <w:p w14:paraId="10F5A980" w14:textId="58D75188" w:rsidR="002B43AE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airflow through the core.</w:t>
      </w:r>
    </w:p>
    <w:p w14:paraId="01F7AA24" w14:textId="35614BA0" w:rsidR="002B43AE" w:rsidRDefault="00443E3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2.  </w:t>
      </w:r>
      <w:bookmarkStart w:id="2" w:name="_Hlk516746308"/>
      <w:r>
        <w:rPr>
          <w:rFonts w:ascii="Arial" w:eastAsia="Gulim" w:hAnsi="Arial" w:cs="Arial"/>
        </w:rPr>
        <w:t>The d</w:t>
      </w:r>
      <w:r w:rsidR="002B43AE">
        <w:rPr>
          <w:rFonts w:ascii="Arial" w:eastAsia="Gulim" w:hAnsi="Arial" w:cs="Arial"/>
        </w:rPr>
        <w:t xml:space="preserve">ampers shall be constructed </w:t>
      </w:r>
      <w:r w:rsidR="003F7AF7">
        <w:rPr>
          <w:rFonts w:ascii="Arial" w:eastAsia="Gulim" w:hAnsi="Arial" w:cs="Arial"/>
        </w:rPr>
        <w:t xml:space="preserve">of </w:t>
      </w:r>
      <w:r w:rsidR="00300F4E" w:rsidRPr="00300F4E">
        <w:rPr>
          <w:rFonts w:ascii="Arial" w:eastAsia="Gulim" w:hAnsi="Arial" w:cs="Arial"/>
        </w:rPr>
        <w:t>double-wall 14 gage galvanized sheet metal.</w:t>
      </w:r>
    </w:p>
    <w:bookmarkEnd w:id="2"/>
    <w:p w14:paraId="43768F34" w14:textId="77777777" w:rsidR="00541EEB" w:rsidRDefault="00300F4E" w:rsidP="00300F4E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The </w:t>
      </w:r>
      <w:r w:rsidR="00D0055B">
        <w:rPr>
          <w:rFonts w:ascii="Arial" w:eastAsia="Gulim" w:hAnsi="Arial" w:cs="Arial"/>
        </w:rPr>
        <w:t xml:space="preserve">bypass </w:t>
      </w:r>
      <w:r>
        <w:rPr>
          <w:rFonts w:ascii="Arial" w:eastAsia="Gulim" w:hAnsi="Arial" w:cs="Arial"/>
        </w:rPr>
        <w:t xml:space="preserve">damper blade shall be air sealed upon closing with </w:t>
      </w:r>
      <w:r w:rsidRPr="00300F4E">
        <w:rPr>
          <w:rFonts w:ascii="Arial" w:eastAsia="Gulim" w:hAnsi="Arial" w:cs="Arial"/>
        </w:rPr>
        <w:t>polymer extrusion</w:t>
      </w:r>
    </w:p>
    <w:p w14:paraId="709F14D6" w14:textId="092A0160" w:rsidR="00300F4E" w:rsidRPr="00300F4E" w:rsidRDefault="00541EEB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 </w:t>
      </w:r>
      <w:r w:rsidR="00300F4E">
        <w:rPr>
          <w:rFonts w:ascii="Arial" w:eastAsia="Gulim" w:hAnsi="Arial" w:cs="Arial"/>
        </w:rPr>
        <w:t>blade seal</w:t>
      </w:r>
      <w:r>
        <w:rPr>
          <w:rFonts w:ascii="Arial" w:eastAsia="Gulim" w:hAnsi="Arial" w:cs="Arial"/>
        </w:rPr>
        <w:t>.</w:t>
      </w:r>
    </w:p>
    <w:p w14:paraId="474E8226" w14:textId="1F242F47" w:rsidR="00443E39" w:rsidRPr="00443E39" w:rsidRDefault="00443E39" w:rsidP="00460559">
      <w:pPr>
        <w:tabs>
          <w:tab w:val="left" w:pos="450"/>
        </w:tabs>
        <w:ind w:right="-180"/>
        <w:rPr>
          <w:rFonts w:ascii="Arial" w:eastAsia="Gulim" w:hAnsi="Arial" w:cs="Arial"/>
        </w:rPr>
      </w:pPr>
      <w:r>
        <w:rPr>
          <w:rFonts w:ascii="Arial" w:eastAsia="Gulim" w:hAnsi="Arial" w:cs="Arial"/>
          <w:color w:val="FF0000"/>
        </w:rPr>
        <w:tab/>
      </w:r>
      <w:r>
        <w:rPr>
          <w:rFonts w:ascii="Arial" w:eastAsia="Gulim" w:hAnsi="Arial" w:cs="Arial"/>
          <w:color w:val="FF0000"/>
        </w:rPr>
        <w:tab/>
      </w:r>
      <w:r>
        <w:rPr>
          <w:rFonts w:ascii="Arial" w:eastAsia="Gulim" w:hAnsi="Arial" w:cs="Arial"/>
          <w:color w:val="FF0000"/>
        </w:rPr>
        <w:tab/>
      </w:r>
      <w:r w:rsidR="00300F4E">
        <w:rPr>
          <w:rFonts w:ascii="Arial" w:eastAsia="Gulim" w:hAnsi="Arial" w:cs="Arial"/>
        </w:rPr>
        <w:t>4</w:t>
      </w:r>
      <w:r w:rsidRPr="00443E39">
        <w:rPr>
          <w:rFonts w:ascii="Arial" w:eastAsia="Gulim" w:hAnsi="Arial" w:cs="Arial"/>
        </w:rPr>
        <w:t>.</w:t>
      </w:r>
      <w:r>
        <w:rPr>
          <w:rFonts w:ascii="Arial" w:eastAsia="Gulim" w:hAnsi="Arial" w:cs="Arial"/>
        </w:rPr>
        <w:t xml:space="preserve">  </w:t>
      </w:r>
      <w:bookmarkStart w:id="3" w:name="_Hlk516746323"/>
      <w:r>
        <w:rPr>
          <w:rFonts w:ascii="Arial" w:eastAsia="Gulim" w:hAnsi="Arial" w:cs="Arial"/>
        </w:rPr>
        <w:t xml:space="preserve">The damper actuator shall be fully modulating with a closing torque of </w:t>
      </w:r>
      <w:r w:rsidR="009021C0" w:rsidRPr="009021C0">
        <w:rPr>
          <w:rFonts w:ascii="Arial" w:eastAsia="Gulim" w:hAnsi="Arial" w:cs="Arial"/>
        </w:rPr>
        <w:t>44</w:t>
      </w:r>
      <w:r w:rsidR="00460559" w:rsidRPr="009021C0">
        <w:rPr>
          <w:rFonts w:ascii="Arial" w:eastAsia="Gulim" w:hAnsi="Arial" w:cs="Arial"/>
        </w:rPr>
        <w:t xml:space="preserve"> in-</w:t>
      </w:r>
      <w:proofErr w:type="spellStart"/>
      <w:r w:rsidR="00460559" w:rsidRPr="009021C0">
        <w:rPr>
          <w:rFonts w:ascii="Arial" w:eastAsia="Gulim" w:hAnsi="Arial" w:cs="Arial"/>
        </w:rPr>
        <w:t>lb</w:t>
      </w:r>
      <w:proofErr w:type="spellEnd"/>
      <w:r w:rsidR="00460559" w:rsidRPr="009021C0">
        <w:rPr>
          <w:rFonts w:ascii="Arial" w:eastAsia="Gulim" w:hAnsi="Arial" w:cs="Arial"/>
        </w:rPr>
        <w:t xml:space="preserve"> (</w:t>
      </w:r>
      <w:r w:rsidR="00DB5DBB" w:rsidRPr="009021C0">
        <w:rPr>
          <w:rFonts w:ascii="Arial" w:eastAsia="Gulim" w:hAnsi="Arial" w:cs="Arial"/>
        </w:rPr>
        <w:t>5</w:t>
      </w:r>
      <w:r w:rsidR="00460559" w:rsidRPr="009021C0">
        <w:rPr>
          <w:rFonts w:ascii="Arial" w:eastAsia="Gulim" w:hAnsi="Arial" w:cs="Arial"/>
        </w:rPr>
        <w:t xml:space="preserve"> N-m).</w:t>
      </w:r>
      <w:bookmarkEnd w:id="3"/>
    </w:p>
    <w:p w14:paraId="58C87BF1" w14:textId="77777777" w:rsidR="002B43AE" w:rsidRDefault="002B43AE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4F60B5DD" w14:textId="63822A50" w:rsidR="002B43AE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  Intake and exhaust dampers:  The </w:t>
      </w:r>
      <w:r w:rsidR="001056F5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 xml:space="preserve">RV shall include integrated dampers on the intake and exhaust </w:t>
      </w:r>
    </w:p>
    <w:p w14:paraId="599532FA" w14:textId="77777777" w:rsidR="002B43AE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  <w:t>to close these openings for stand-by mode operation or when the unit is powered off.</w:t>
      </w:r>
    </w:p>
    <w:p w14:paraId="1FC3E7BB" w14:textId="3AF93D8B" w:rsidR="00443E39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</w:t>
      </w:r>
      <w:r w:rsidR="00443E39">
        <w:rPr>
          <w:rFonts w:ascii="Arial" w:eastAsia="Gulim" w:hAnsi="Arial" w:cs="Arial"/>
        </w:rPr>
        <w:t>The dampers shall be motorized two-position parallel blade dampers.</w:t>
      </w:r>
    </w:p>
    <w:p w14:paraId="33B29889" w14:textId="4C7EA806" w:rsidR="002B43AE" w:rsidRDefault="00443E3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2.  </w:t>
      </w:r>
      <w:r w:rsidR="002B43AE">
        <w:rPr>
          <w:rFonts w:ascii="Arial" w:eastAsia="Gulim" w:hAnsi="Arial" w:cs="Arial"/>
        </w:rPr>
        <w:t>Upon start-up, the dampers shall open before the fans operate.</w:t>
      </w:r>
    </w:p>
    <w:p w14:paraId="4C38C4A8" w14:textId="59F84525" w:rsidR="00443E39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="00C05750">
        <w:rPr>
          <w:rFonts w:ascii="Arial" w:eastAsia="Gulim" w:hAnsi="Arial" w:cs="Arial"/>
        </w:rPr>
        <w:t>3</w:t>
      </w:r>
      <w:r>
        <w:rPr>
          <w:rFonts w:ascii="Arial" w:eastAsia="Gulim" w:hAnsi="Arial" w:cs="Arial"/>
        </w:rPr>
        <w:t xml:space="preserve">.  </w:t>
      </w:r>
      <w:bookmarkStart w:id="4" w:name="_Hlk516746389"/>
      <w:r w:rsidR="003F7AF7">
        <w:rPr>
          <w:rFonts w:ascii="Arial" w:eastAsia="Gulim" w:hAnsi="Arial" w:cs="Arial"/>
        </w:rPr>
        <w:t xml:space="preserve">The dampers shall be constructed of </w:t>
      </w:r>
      <w:r w:rsidR="00300F4E">
        <w:rPr>
          <w:rFonts w:ascii="Arial" w:eastAsia="Gulim" w:hAnsi="Arial" w:cs="Arial"/>
        </w:rPr>
        <w:t>double wall extruded aluminum.</w:t>
      </w:r>
    </w:p>
    <w:p w14:paraId="3A148F82" w14:textId="16F98A71" w:rsidR="00300F4E" w:rsidRDefault="00443E3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="00C05750">
        <w:rPr>
          <w:rFonts w:ascii="Arial" w:eastAsia="Gulim" w:hAnsi="Arial" w:cs="Arial"/>
        </w:rPr>
        <w:t>4</w:t>
      </w:r>
      <w:r>
        <w:rPr>
          <w:rFonts w:ascii="Arial" w:eastAsia="Gulim" w:hAnsi="Arial" w:cs="Arial"/>
        </w:rPr>
        <w:t xml:space="preserve">.  The damper blades shall be air sealed upon closing with </w:t>
      </w:r>
      <w:r w:rsidR="00300F4E" w:rsidRPr="00300F4E">
        <w:rPr>
          <w:rFonts w:ascii="Arial" w:eastAsia="Gulim" w:hAnsi="Arial" w:cs="Arial"/>
        </w:rPr>
        <w:t>polymer extrusion</w:t>
      </w:r>
      <w:r w:rsidRPr="00300F4E">
        <w:rPr>
          <w:rFonts w:ascii="Arial" w:eastAsia="Gulim" w:hAnsi="Arial" w:cs="Arial"/>
        </w:rPr>
        <w:t xml:space="preserve"> </w:t>
      </w:r>
      <w:r>
        <w:rPr>
          <w:rFonts w:ascii="Arial" w:eastAsia="Gulim" w:hAnsi="Arial" w:cs="Arial"/>
        </w:rPr>
        <w:t xml:space="preserve">blade </w:t>
      </w:r>
    </w:p>
    <w:p w14:paraId="1AAB1D7F" w14:textId="03139BA4" w:rsidR="00B83670" w:rsidRDefault="00300F4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</w:t>
      </w:r>
      <w:r w:rsidR="00B83670">
        <w:rPr>
          <w:rFonts w:ascii="Arial" w:eastAsia="Gulim" w:hAnsi="Arial" w:cs="Arial"/>
        </w:rPr>
        <w:t>S</w:t>
      </w:r>
      <w:r w:rsidR="00443E39">
        <w:rPr>
          <w:rFonts w:ascii="Arial" w:eastAsia="Gulim" w:hAnsi="Arial" w:cs="Arial"/>
        </w:rPr>
        <w:t>eals</w:t>
      </w:r>
    </w:p>
    <w:p w14:paraId="079B19A4" w14:textId="0887C09C" w:rsidR="00443E39" w:rsidRDefault="00443E3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="00C05750">
        <w:rPr>
          <w:rFonts w:ascii="Arial" w:eastAsia="Gulim" w:hAnsi="Arial" w:cs="Arial"/>
        </w:rPr>
        <w:t>5</w:t>
      </w:r>
      <w:r>
        <w:rPr>
          <w:rFonts w:ascii="Arial" w:eastAsia="Gulim" w:hAnsi="Arial" w:cs="Arial"/>
        </w:rPr>
        <w:t xml:space="preserve">.  The damper actuator shall have a closing torque of </w:t>
      </w:r>
      <w:r w:rsidR="009021C0" w:rsidRPr="009021C0">
        <w:rPr>
          <w:rFonts w:ascii="Arial" w:eastAsia="Gulim" w:hAnsi="Arial" w:cs="Arial"/>
        </w:rPr>
        <w:t>44</w:t>
      </w:r>
      <w:r w:rsidR="00460559" w:rsidRPr="009021C0">
        <w:rPr>
          <w:rFonts w:ascii="Arial" w:eastAsia="Gulim" w:hAnsi="Arial" w:cs="Arial"/>
        </w:rPr>
        <w:t xml:space="preserve"> in-</w:t>
      </w:r>
      <w:proofErr w:type="spellStart"/>
      <w:r w:rsidR="00460559" w:rsidRPr="009021C0">
        <w:rPr>
          <w:rFonts w:ascii="Arial" w:eastAsia="Gulim" w:hAnsi="Arial" w:cs="Arial"/>
        </w:rPr>
        <w:t>lb</w:t>
      </w:r>
      <w:proofErr w:type="spellEnd"/>
      <w:r w:rsidR="00460559" w:rsidRPr="009021C0">
        <w:rPr>
          <w:rFonts w:ascii="Arial" w:eastAsia="Gulim" w:hAnsi="Arial" w:cs="Arial"/>
        </w:rPr>
        <w:t xml:space="preserve"> (</w:t>
      </w:r>
      <w:r w:rsidR="009021C0" w:rsidRPr="009021C0">
        <w:rPr>
          <w:rFonts w:ascii="Arial" w:eastAsia="Gulim" w:hAnsi="Arial" w:cs="Arial"/>
        </w:rPr>
        <w:t>5</w:t>
      </w:r>
      <w:r w:rsidR="00460559" w:rsidRPr="009021C0">
        <w:rPr>
          <w:rFonts w:ascii="Arial" w:eastAsia="Gulim" w:hAnsi="Arial" w:cs="Arial"/>
        </w:rPr>
        <w:t xml:space="preserve"> N-m).</w:t>
      </w:r>
    </w:p>
    <w:p w14:paraId="66C15715" w14:textId="77777777" w:rsidR="00B83670" w:rsidRDefault="00B83670" w:rsidP="00EB32E6">
      <w:pPr>
        <w:tabs>
          <w:tab w:val="left" w:pos="450"/>
        </w:tabs>
        <w:rPr>
          <w:rFonts w:ascii="Arial" w:eastAsia="Gulim" w:hAnsi="Arial" w:cs="Arial"/>
        </w:rPr>
      </w:pPr>
    </w:p>
    <w:bookmarkEnd w:id="4"/>
    <w:p w14:paraId="5180EDE8" w14:textId="03114226" w:rsidR="00E958CA" w:rsidRDefault="00443E3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</w:t>
      </w:r>
      <w:r w:rsidR="002B43AE">
        <w:rPr>
          <w:rFonts w:ascii="Arial" w:eastAsia="Gulim" w:hAnsi="Arial" w:cs="Arial"/>
        </w:rPr>
        <w:t xml:space="preserve"> </w:t>
      </w:r>
    </w:p>
    <w:p w14:paraId="0DC86925" w14:textId="037FCBC4" w:rsidR="00E958CA" w:rsidRDefault="002B43AE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2.08</w:t>
      </w:r>
      <w:r w:rsidR="00E958CA">
        <w:rPr>
          <w:rFonts w:ascii="Arial" w:eastAsia="Gulim" w:hAnsi="Arial" w:cs="Arial"/>
          <w:b/>
        </w:rPr>
        <w:tab/>
      </w:r>
      <w:r w:rsidR="00E958CA">
        <w:rPr>
          <w:rFonts w:ascii="Arial" w:eastAsia="Gulim" w:hAnsi="Arial" w:cs="Arial"/>
          <w:b/>
        </w:rPr>
        <w:tab/>
        <w:t>FILTERS</w:t>
      </w:r>
    </w:p>
    <w:p w14:paraId="4985B40B" w14:textId="2958E255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6F4AA0E4" w14:textId="77777777" w:rsidR="00E14757" w:rsidRDefault="00E958C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/>
        </w:rPr>
        <w:t xml:space="preserve">  </w:t>
      </w:r>
      <w:r>
        <w:rPr>
          <w:rFonts w:ascii="Arial" w:eastAsia="Gulim" w:hAnsi="Arial" w:cs="Arial"/>
        </w:rPr>
        <w:t>A.</w:t>
      </w:r>
      <w:r w:rsidR="008F09D1">
        <w:rPr>
          <w:rFonts w:ascii="Arial" w:eastAsia="Gulim" w:hAnsi="Arial" w:cs="Arial"/>
        </w:rPr>
        <w:t xml:space="preserve">  </w:t>
      </w:r>
      <w:r w:rsidR="00E14757">
        <w:rPr>
          <w:rFonts w:ascii="Arial" w:eastAsia="Gulim" w:hAnsi="Arial" w:cs="Arial"/>
        </w:rPr>
        <w:t>Filter Racks:</w:t>
      </w:r>
    </w:p>
    <w:p w14:paraId="56EB25AC" w14:textId="77777777" w:rsidR="00300F4E" w:rsidRDefault="00E1475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Filter racks shall be constructed of </w:t>
      </w:r>
      <w:r w:rsidR="00300F4E">
        <w:rPr>
          <w:rFonts w:ascii="Arial" w:eastAsia="Gulim" w:hAnsi="Arial" w:cs="Arial"/>
        </w:rPr>
        <w:t xml:space="preserve">0.031” thick galvanized steel </w:t>
      </w:r>
      <w:r>
        <w:rPr>
          <w:rFonts w:ascii="Arial" w:eastAsia="Gulim" w:hAnsi="Arial" w:cs="Arial"/>
        </w:rPr>
        <w:t xml:space="preserve">designed to hold a 2” </w:t>
      </w:r>
    </w:p>
    <w:p w14:paraId="1D625A0B" w14:textId="119D3651" w:rsidR="000D2E68" w:rsidRDefault="00300F4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</w:t>
      </w:r>
      <w:r w:rsidR="00E14757">
        <w:rPr>
          <w:rFonts w:ascii="Arial" w:eastAsia="Gulim" w:hAnsi="Arial" w:cs="Arial"/>
        </w:rPr>
        <w:t>thick</w:t>
      </w:r>
      <w:r>
        <w:rPr>
          <w:rFonts w:ascii="Arial" w:eastAsia="Gulim" w:hAnsi="Arial" w:cs="Arial"/>
        </w:rPr>
        <w:t xml:space="preserve"> return filter</w:t>
      </w:r>
      <w:r w:rsidR="00ED0C66">
        <w:rPr>
          <w:rFonts w:ascii="Arial" w:eastAsia="Gulim" w:hAnsi="Arial" w:cs="Arial"/>
        </w:rPr>
        <w:t xml:space="preserve">, </w:t>
      </w:r>
      <w:r>
        <w:rPr>
          <w:rFonts w:ascii="Arial" w:eastAsia="Gulim" w:hAnsi="Arial" w:cs="Arial"/>
        </w:rPr>
        <w:t>4” thick supply filter</w:t>
      </w:r>
      <w:r w:rsidR="00ED0C66">
        <w:rPr>
          <w:rFonts w:ascii="Arial" w:eastAsia="Gulim" w:hAnsi="Arial" w:cs="Arial"/>
        </w:rPr>
        <w:t xml:space="preserve"> and 2” thick supply pre-filter.</w:t>
      </w:r>
    </w:p>
    <w:p w14:paraId="24F1892D" w14:textId="398D8A77" w:rsidR="000D2E68" w:rsidRDefault="000D2E68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lastRenderedPageBreak/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="00300F4E">
        <w:rPr>
          <w:rFonts w:ascii="Arial" w:eastAsia="Gulim" w:hAnsi="Arial" w:cs="Arial"/>
        </w:rPr>
        <w:t>2</w:t>
      </w:r>
      <w:r>
        <w:rPr>
          <w:rFonts w:ascii="Arial" w:eastAsia="Gulim" w:hAnsi="Arial" w:cs="Arial"/>
        </w:rPr>
        <w:t>.  Filter racks shall be accessible for changing filters through a latched access door.</w:t>
      </w:r>
    </w:p>
    <w:p w14:paraId="60CE972C" w14:textId="77777777" w:rsidR="000D2E68" w:rsidRDefault="000D2E68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45CB0592" w14:textId="77777777" w:rsidR="000D2E68" w:rsidRDefault="000D2E68" w:rsidP="008972F7">
      <w:pPr>
        <w:tabs>
          <w:tab w:val="left" w:pos="90"/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  Filters:</w:t>
      </w:r>
    </w:p>
    <w:p w14:paraId="6CE4987F" w14:textId="5739810A" w:rsidR="00E14757" w:rsidRDefault="00281C8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</w:t>
      </w:r>
      <w:r w:rsidR="000D2E68">
        <w:rPr>
          <w:rFonts w:ascii="Arial" w:eastAsia="Gulim" w:hAnsi="Arial" w:cs="Arial"/>
        </w:rPr>
        <w:t xml:space="preserve">The outdoor air shall be filtered </w:t>
      </w:r>
      <w:r w:rsidR="00F825CD">
        <w:rPr>
          <w:rFonts w:ascii="Arial" w:eastAsia="Gulim" w:hAnsi="Arial" w:cs="Arial"/>
        </w:rPr>
        <w:t xml:space="preserve">with a </w:t>
      </w:r>
      <w:r w:rsidR="00300F4E">
        <w:rPr>
          <w:rFonts w:ascii="Arial" w:eastAsia="Gulim" w:hAnsi="Arial" w:cs="Arial"/>
        </w:rPr>
        <w:t>4</w:t>
      </w:r>
      <w:r w:rsidR="00F825CD">
        <w:rPr>
          <w:rFonts w:ascii="Arial" w:eastAsia="Gulim" w:hAnsi="Arial" w:cs="Arial"/>
        </w:rPr>
        <w:t xml:space="preserve">” thick </w:t>
      </w:r>
      <w:r w:rsidR="00300F4E">
        <w:rPr>
          <w:rFonts w:ascii="Arial" w:eastAsia="Gulim" w:hAnsi="Arial" w:cs="Arial"/>
        </w:rPr>
        <w:t>mini-pleat</w:t>
      </w:r>
      <w:r w:rsidR="00F825CD">
        <w:rPr>
          <w:rFonts w:ascii="Arial" w:eastAsia="Gulim" w:hAnsi="Arial" w:cs="Arial"/>
        </w:rPr>
        <w:t xml:space="preserve"> MERV 13 filter.</w:t>
      </w:r>
    </w:p>
    <w:p w14:paraId="54183EA3" w14:textId="5C056839" w:rsidR="00ED0C66" w:rsidRDefault="00ED0C6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The outdoor air shall be pre-filtered with a 2” thick pleated MERV 6 filter.</w:t>
      </w:r>
    </w:p>
    <w:p w14:paraId="2DCCDBE5" w14:textId="4BE89CF3" w:rsidR="00F825CD" w:rsidRDefault="00281C8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="00ED0C66">
        <w:rPr>
          <w:rFonts w:ascii="Arial" w:eastAsia="Gulim" w:hAnsi="Arial" w:cs="Arial"/>
        </w:rPr>
        <w:t>3</w:t>
      </w:r>
      <w:r>
        <w:rPr>
          <w:rFonts w:ascii="Arial" w:eastAsia="Gulim" w:hAnsi="Arial" w:cs="Arial"/>
        </w:rPr>
        <w:t>.  T</w:t>
      </w:r>
      <w:r w:rsidR="00F825CD">
        <w:rPr>
          <w:rFonts w:ascii="Arial" w:eastAsia="Gulim" w:hAnsi="Arial" w:cs="Arial"/>
        </w:rPr>
        <w:t>he return air shall be filtered with a 2” thick pleated MERV 8 filter.</w:t>
      </w:r>
    </w:p>
    <w:p w14:paraId="5E3E4325" w14:textId="79B08311" w:rsidR="00281C86" w:rsidRDefault="00281C8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="00ED0C66">
        <w:rPr>
          <w:rFonts w:ascii="Arial" w:eastAsia="Gulim" w:hAnsi="Arial" w:cs="Arial"/>
        </w:rPr>
        <w:t>4</w:t>
      </w:r>
      <w:r>
        <w:rPr>
          <w:rFonts w:ascii="Arial" w:eastAsia="Gulim" w:hAnsi="Arial" w:cs="Arial"/>
        </w:rPr>
        <w:t xml:space="preserve">.  The </w:t>
      </w:r>
      <w:r w:rsidR="00B3568E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 xml:space="preserve">RV shall have one set of filters pre-installed in the factory.  </w:t>
      </w:r>
    </w:p>
    <w:p w14:paraId="73B987AD" w14:textId="1016FD6D" w:rsidR="00281C86" w:rsidRDefault="00281C8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="00ED0C66">
        <w:rPr>
          <w:rFonts w:ascii="Arial" w:eastAsia="Gulim" w:hAnsi="Arial" w:cs="Arial"/>
        </w:rPr>
        <w:t>5</w:t>
      </w:r>
      <w:r>
        <w:rPr>
          <w:rFonts w:ascii="Arial" w:eastAsia="Gulim" w:hAnsi="Arial" w:cs="Arial"/>
        </w:rPr>
        <w:t>.  Contractor shall provide one set of replacement filters.</w:t>
      </w:r>
    </w:p>
    <w:p w14:paraId="24A7F3D2" w14:textId="5A4182A6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6636572E" w14:textId="542A653F" w:rsidR="008972F7" w:rsidRDefault="008972F7" w:rsidP="00EB32E6">
      <w:pPr>
        <w:tabs>
          <w:tab w:val="left" w:pos="450"/>
        </w:tabs>
        <w:rPr>
          <w:rFonts w:ascii="Arial" w:eastAsia="Gulim" w:hAnsi="Arial" w:cs="Arial"/>
          <w:b/>
        </w:rPr>
      </w:pPr>
      <w:proofErr w:type="gramStart"/>
      <w:r>
        <w:rPr>
          <w:rFonts w:ascii="Arial" w:eastAsia="Gulim" w:hAnsi="Arial" w:cs="Arial"/>
          <w:b/>
        </w:rPr>
        <w:t xml:space="preserve">2.09  </w:t>
      </w:r>
      <w:r>
        <w:rPr>
          <w:rFonts w:ascii="Arial" w:eastAsia="Gulim" w:hAnsi="Arial" w:cs="Arial"/>
          <w:b/>
        </w:rPr>
        <w:tab/>
      </w:r>
      <w:proofErr w:type="gramEnd"/>
      <w:r>
        <w:rPr>
          <w:rFonts w:ascii="Arial" w:eastAsia="Gulim" w:hAnsi="Arial" w:cs="Arial"/>
          <w:b/>
        </w:rPr>
        <w:t>CONDENSATE DRAIN</w:t>
      </w:r>
    </w:p>
    <w:p w14:paraId="0883E122" w14:textId="3A70F6AC" w:rsidR="008972F7" w:rsidRPr="008972F7" w:rsidRDefault="008972F7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78370442" w14:textId="56F3FC20" w:rsid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/>
        </w:rPr>
        <w:t xml:space="preserve">  </w:t>
      </w:r>
      <w:r>
        <w:rPr>
          <w:rFonts w:ascii="Arial" w:eastAsia="Gulim" w:hAnsi="Arial" w:cs="Arial"/>
        </w:rPr>
        <w:t xml:space="preserve">A.  The </w:t>
      </w:r>
      <w:r w:rsidR="00B3568E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 xml:space="preserve">RV shall include stainless steel condensate collection tray sloped to center drain to capture   </w:t>
      </w:r>
    </w:p>
    <w:p w14:paraId="2C9A2C05" w14:textId="6316B146" w:rsidR="008972F7" w:rsidRDefault="00955BAD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   condensate from exhaust air stream.</w:t>
      </w:r>
    </w:p>
    <w:p w14:paraId="789BC130" w14:textId="0A4F4AD2" w:rsid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1EF621D9" w14:textId="64E44C32" w:rsid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  Condensate shall be drained from </w:t>
      </w:r>
      <w:r w:rsidR="00B3568E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 xml:space="preserve">RV through a cleanable float-ball p-trap provided with the </w:t>
      </w:r>
      <w:r w:rsidR="00B3568E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>RV.</w:t>
      </w:r>
    </w:p>
    <w:p w14:paraId="1D277D5E" w14:textId="0F0145F6" w:rsid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65BDBE1F" w14:textId="37EF0442" w:rsid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C.  </w:t>
      </w:r>
      <w:r w:rsidR="00E84DE8">
        <w:rPr>
          <w:rFonts w:ascii="Arial" w:eastAsia="Gulim" w:hAnsi="Arial" w:cs="Arial"/>
        </w:rPr>
        <w:t>I</w:t>
      </w:r>
      <w:r>
        <w:rPr>
          <w:rFonts w:ascii="Arial" w:eastAsia="Gulim" w:hAnsi="Arial" w:cs="Arial"/>
        </w:rPr>
        <w:t xml:space="preserve">n outdoor installations where freezing of condensate may occur, provide freeze protection heat tape </w:t>
      </w:r>
    </w:p>
    <w:p w14:paraId="3EE5946E" w14:textId="42527ADA" w:rsidR="00955BAD" w:rsidRP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   to protect </w:t>
      </w:r>
      <w:proofErr w:type="gramStart"/>
      <w:r>
        <w:rPr>
          <w:rFonts w:ascii="Arial" w:eastAsia="Gulim" w:hAnsi="Arial" w:cs="Arial"/>
        </w:rPr>
        <w:t>condensate</w:t>
      </w:r>
      <w:proofErr w:type="gramEnd"/>
      <w:r>
        <w:rPr>
          <w:rFonts w:ascii="Arial" w:eastAsia="Gulim" w:hAnsi="Arial" w:cs="Arial"/>
        </w:rPr>
        <w:t xml:space="preserve"> drain.</w:t>
      </w:r>
    </w:p>
    <w:p w14:paraId="04F4560E" w14:textId="77777777" w:rsidR="00955BAD" w:rsidRDefault="00955BAD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1E3DFF76" w14:textId="2455A9A8" w:rsidR="00E958CA" w:rsidRDefault="002B43AE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2.</w:t>
      </w:r>
      <w:r w:rsidR="008972F7">
        <w:rPr>
          <w:rFonts w:ascii="Arial" w:eastAsia="Gulim" w:hAnsi="Arial" w:cs="Arial"/>
          <w:b/>
        </w:rPr>
        <w:t>10</w:t>
      </w:r>
      <w:r w:rsidR="00E958CA">
        <w:rPr>
          <w:rFonts w:ascii="Arial" w:eastAsia="Gulim" w:hAnsi="Arial" w:cs="Arial"/>
          <w:b/>
        </w:rPr>
        <w:tab/>
      </w:r>
      <w:r w:rsidR="00E958CA">
        <w:rPr>
          <w:rFonts w:ascii="Arial" w:eastAsia="Gulim" w:hAnsi="Arial" w:cs="Arial"/>
          <w:b/>
        </w:rPr>
        <w:tab/>
        <w:t>VIBRATION ISOLATION</w:t>
      </w:r>
    </w:p>
    <w:p w14:paraId="2B7454D4" w14:textId="28E7185E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38C5906F" w14:textId="6FBCA66F" w:rsidR="007B2345" w:rsidRDefault="00E958C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/>
        </w:rPr>
        <w:t xml:space="preserve">  </w:t>
      </w:r>
      <w:r>
        <w:rPr>
          <w:rFonts w:ascii="Arial" w:eastAsia="Gulim" w:hAnsi="Arial" w:cs="Arial"/>
        </w:rPr>
        <w:t>A.</w:t>
      </w:r>
      <w:r w:rsidR="009600EA">
        <w:rPr>
          <w:rFonts w:ascii="Arial" w:eastAsia="Gulim" w:hAnsi="Arial" w:cs="Arial"/>
        </w:rPr>
        <w:t xml:space="preserve">  </w:t>
      </w:r>
      <w:r w:rsidR="0016022F">
        <w:rPr>
          <w:rFonts w:ascii="Arial" w:eastAsia="Gulim" w:hAnsi="Arial" w:cs="Arial"/>
        </w:rPr>
        <w:t xml:space="preserve">Mount the </w:t>
      </w:r>
      <w:r w:rsidR="00B3568E">
        <w:rPr>
          <w:rFonts w:ascii="Arial" w:eastAsia="Gulim" w:hAnsi="Arial" w:cs="Arial"/>
        </w:rPr>
        <w:t>E</w:t>
      </w:r>
      <w:r w:rsidR="0016022F">
        <w:rPr>
          <w:rFonts w:ascii="Arial" w:eastAsia="Gulim" w:hAnsi="Arial" w:cs="Arial"/>
        </w:rPr>
        <w:t xml:space="preserve">RV onto Curb or stand using a </w:t>
      </w:r>
      <w:r w:rsidR="008E6347">
        <w:rPr>
          <w:rFonts w:ascii="Arial" w:eastAsia="Gulim" w:hAnsi="Arial" w:cs="Arial"/>
        </w:rPr>
        <w:t xml:space="preserve">gasket of </w:t>
      </w:r>
      <w:r w:rsidR="007B2345">
        <w:rPr>
          <w:rFonts w:ascii="Arial" w:eastAsia="Gulim" w:hAnsi="Arial" w:cs="Arial"/>
        </w:rPr>
        <w:t>neoprene</w:t>
      </w:r>
      <w:r w:rsidR="008E6347">
        <w:rPr>
          <w:rFonts w:ascii="Arial" w:eastAsia="Gulim" w:hAnsi="Arial" w:cs="Arial"/>
        </w:rPr>
        <w:t xml:space="preserve"> material</w:t>
      </w:r>
      <w:r w:rsidR="008E6347" w:rsidRPr="008E6347">
        <w:rPr>
          <w:rFonts w:ascii="Arial" w:eastAsia="Gulim" w:hAnsi="Arial" w:cs="Arial"/>
          <w:color w:val="FF0000"/>
        </w:rPr>
        <w:t xml:space="preserve"> </w:t>
      </w:r>
      <w:r w:rsidR="007B2345">
        <w:rPr>
          <w:rFonts w:ascii="Arial" w:eastAsia="Gulim" w:hAnsi="Arial" w:cs="Arial"/>
        </w:rPr>
        <w:t>0.5”</w:t>
      </w:r>
      <w:r w:rsidR="008E6347" w:rsidRPr="008E6347">
        <w:rPr>
          <w:rFonts w:ascii="Arial" w:eastAsia="Gulim" w:hAnsi="Arial" w:cs="Arial"/>
          <w:color w:val="FF0000"/>
        </w:rPr>
        <w:t xml:space="preserve"> </w:t>
      </w:r>
      <w:r w:rsidR="008E6347">
        <w:rPr>
          <w:rFonts w:ascii="Arial" w:eastAsia="Gulim" w:hAnsi="Arial" w:cs="Arial"/>
        </w:rPr>
        <w:t xml:space="preserve">thickness and </w:t>
      </w:r>
      <w:r w:rsidR="007B2345">
        <w:rPr>
          <w:rFonts w:ascii="Arial" w:eastAsia="Gulim" w:hAnsi="Arial" w:cs="Arial"/>
        </w:rPr>
        <w:t>1.25”</w:t>
      </w:r>
      <w:r w:rsidR="008E6347">
        <w:rPr>
          <w:rFonts w:ascii="Arial" w:eastAsia="Gulim" w:hAnsi="Arial" w:cs="Arial"/>
        </w:rPr>
        <w:t xml:space="preserve"> </w:t>
      </w:r>
    </w:p>
    <w:p w14:paraId="449E8F56" w14:textId="0E42B730" w:rsidR="00E958CA" w:rsidRDefault="007B2345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 w:rsidR="008E6347">
        <w:rPr>
          <w:rFonts w:ascii="Arial" w:eastAsia="Gulim" w:hAnsi="Arial" w:cs="Arial"/>
        </w:rPr>
        <w:t>width for whole unit vibration protection.</w:t>
      </w:r>
    </w:p>
    <w:p w14:paraId="03E388DE" w14:textId="4B066A8A" w:rsidR="008E6347" w:rsidRDefault="008E6347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503216D1" w14:textId="36E5197C" w:rsidR="008E6347" w:rsidRDefault="008E634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  Connect supply and return ductwork to the </w:t>
      </w:r>
      <w:r w:rsidR="00B3568E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>RV using flexible connections for vibration isolation.</w:t>
      </w:r>
    </w:p>
    <w:p w14:paraId="7C950D22" w14:textId="7D25CC75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2E218F21" w14:textId="0A84079A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 xml:space="preserve">PART 3 – EXECUTION </w:t>
      </w:r>
    </w:p>
    <w:p w14:paraId="06245C04" w14:textId="3BEABA5A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36FBF1AD" w14:textId="5872D623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3.01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  <w:t>EXAMINATION</w:t>
      </w:r>
    </w:p>
    <w:p w14:paraId="488DEF0E" w14:textId="0818CCF9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3A7C1A9D" w14:textId="5FEC54C7" w:rsidR="00E958CA" w:rsidRDefault="00BC172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6779AD">
        <w:rPr>
          <w:rFonts w:ascii="Arial" w:eastAsia="Gulim" w:hAnsi="Arial" w:cs="Arial"/>
        </w:rPr>
        <w:tab/>
      </w:r>
      <w:r w:rsidR="00542F79">
        <w:rPr>
          <w:rFonts w:ascii="Arial" w:eastAsia="Gulim" w:hAnsi="Arial" w:cs="Arial"/>
        </w:rPr>
        <w:t>Verification of conditions:</w:t>
      </w:r>
    </w:p>
    <w:p w14:paraId="5F21AEE1" w14:textId="77777777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Prior to installation, examine installation site to verify that location is accurate, </w:t>
      </w:r>
    </w:p>
    <w:p w14:paraId="017E04CA" w14:textId="77777777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ductwork penetrations (if required) are correctly sized and located and the roof curb or </w:t>
      </w:r>
    </w:p>
    <w:p w14:paraId="4CA494EA" w14:textId="77777777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stand is correct.  Consult units IOM to verify correct conditions for installation. </w:t>
      </w:r>
    </w:p>
    <w:p w14:paraId="69FA84AB" w14:textId="77777777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2. Verify that electrical rough-in is of the proper size and location for the unit.  Consult unit </w:t>
      </w:r>
    </w:p>
    <w:p w14:paraId="13F3B114" w14:textId="1A50BACB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IOM for requirements. </w:t>
      </w:r>
    </w:p>
    <w:p w14:paraId="2813701D" w14:textId="77777777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Verify that any plumbing rough-in required for condensate routing is of the proper size </w:t>
      </w:r>
    </w:p>
    <w:p w14:paraId="261ACD2C" w14:textId="72D5CA7B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and location.  Consult unit IOM for requirements.</w:t>
      </w:r>
    </w:p>
    <w:p w14:paraId="0EC5D89B" w14:textId="211F441C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4.  Proceed with installation only once any deficiencies in conditions have been rectified.</w:t>
      </w:r>
    </w:p>
    <w:p w14:paraId="6F4CB8A2" w14:textId="6D5423B2" w:rsidR="00BC1727" w:rsidRDefault="00BC1727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4FEA65D0" w14:textId="6E29ADD5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3.02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</w:r>
      <w:r w:rsidR="001963CB">
        <w:rPr>
          <w:rFonts w:ascii="Arial" w:eastAsia="Gulim" w:hAnsi="Arial" w:cs="Arial"/>
          <w:b/>
        </w:rPr>
        <w:t>INSTALLATION</w:t>
      </w:r>
    </w:p>
    <w:p w14:paraId="5E14D8D2" w14:textId="60CEEA58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61821DC6" w14:textId="77777777" w:rsidR="00482B6A" w:rsidRDefault="00BC172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1963CB">
        <w:rPr>
          <w:rFonts w:ascii="Arial" w:eastAsia="Gulim" w:hAnsi="Arial" w:cs="Arial"/>
        </w:rPr>
        <w:tab/>
      </w:r>
      <w:r w:rsidR="00482B6A">
        <w:rPr>
          <w:rFonts w:ascii="Arial" w:eastAsia="Gulim" w:hAnsi="Arial" w:cs="Arial"/>
        </w:rPr>
        <w:t xml:space="preserve">Installation shall be performed in accordance with these specifications, engineered mechanical </w:t>
      </w:r>
    </w:p>
    <w:p w14:paraId="7D012E0C" w14:textId="57BD2326" w:rsidR="00BC1727" w:rsidRDefault="00482B6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  <w:t>drawings, manufacturer’s instructions in the unit IOM, local building code and trade best practices.</w:t>
      </w:r>
    </w:p>
    <w:p w14:paraId="6C4BF111" w14:textId="386C0573" w:rsidR="00BC1727" w:rsidRDefault="00BC1727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2319D263" w14:textId="3ADC13CA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3.03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</w:r>
      <w:r w:rsidR="00F143EB">
        <w:rPr>
          <w:rFonts w:ascii="Arial" w:eastAsia="Gulim" w:hAnsi="Arial" w:cs="Arial"/>
          <w:b/>
        </w:rPr>
        <w:t>CLEANING</w:t>
      </w:r>
    </w:p>
    <w:p w14:paraId="1B199023" w14:textId="3EBB3E98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4D6468AE" w14:textId="77777777" w:rsidR="00A926D9" w:rsidRDefault="00BC172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F143EB">
        <w:rPr>
          <w:rFonts w:ascii="Arial" w:eastAsia="Gulim" w:hAnsi="Arial" w:cs="Arial"/>
        </w:rPr>
        <w:tab/>
      </w:r>
      <w:r w:rsidR="00A926D9">
        <w:rPr>
          <w:rFonts w:ascii="Arial" w:eastAsia="Gulim" w:hAnsi="Arial" w:cs="Arial"/>
        </w:rPr>
        <w:t xml:space="preserve">Clean all filters, air chambers, interior exposed surfaces and exterior faces.  Ensure that any loose </w:t>
      </w:r>
    </w:p>
    <w:p w14:paraId="7E99FCBA" w14:textId="77777777" w:rsidR="00A926D9" w:rsidRDefault="00A926D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  <w:t xml:space="preserve">materials shipped with unit have been removed from the inside.  All cleaning must take place prior to </w:t>
      </w:r>
    </w:p>
    <w:p w14:paraId="305D29AE" w14:textId="74816DB8" w:rsidR="00BC1727" w:rsidRDefault="00A926D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  <w:t>commissioning of the unit.</w:t>
      </w:r>
    </w:p>
    <w:p w14:paraId="46805C66" w14:textId="45658920" w:rsidR="00BC1727" w:rsidRDefault="00BC1727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634A62D2" w14:textId="5A028F08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3.04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</w:r>
      <w:r w:rsidR="00A926D9">
        <w:rPr>
          <w:rFonts w:ascii="Arial" w:eastAsia="Gulim" w:hAnsi="Arial" w:cs="Arial"/>
          <w:b/>
        </w:rPr>
        <w:t>SYSTEM START-UP</w:t>
      </w:r>
    </w:p>
    <w:p w14:paraId="562C4B3E" w14:textId="7C4F7E69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260BC8EF" w14:textId="77777777" w:rsidR="005D13C3" w:rsidRDefault="00BC172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/>
        </w:rPr>
        <w:t xml:space="preserve">  </w:t>
      </w:r>
      <w:r>
        <w:rPr>
          <w:rFonts w:ascii="Arial" w:eastAsia="Gulim" w:hAnsi="Arial" w:cs="Arial"/>
        </w:rPr>
        <w:t>A.</w:t>
      </w:r>
      <w:r w:rsidR="00A926D9">
        <w:rPr>
          <w:rFonts w:ascii="Arial" w:eastAsia="Gulim" w:hAnsi="Arial" w:cs="Arial"/>
        </w:rPr>
        <w:tab/>
      </w:r>
      <w:r w:rsidR="005D13C3">
        <w:rPr>
          <w:rFonts w:ascii="Arial" w:eastAsia="Gulim" w:hAnsi="Arial" w:cs="Arial"/>
        </w:rPr>
        <w:t xml:space="preserve">Retain a manufacturer’s authorized representative to provide start-up service and commissioning of </w:t>
      </w:r>
    </w:p>
    <w:p w14:paraId="766765AB" w14:textId="00413B4F" w:rsidR="00C44C2A" w:rsidRPr="0083110B" w:rsidRDefault="005D13C3" w:rsidP="007A6E32">
      <w:pPr>
        <w:tabs>
          <w:tab w:val="left" w:pos="450"/>
        </w:tabs>
        <w:rPr>
          <w:rStyle w:val="NoteChar"/>
          <w:rFonts w:ascii="Gulim" w:eastAsia="Gulim" w:hAnsi="Gulim"/>
          <w:b/>
          <w:i/>
          <w:sz w:val="22"/>
          <w:szCs w:val="22"/>
        </w:rPr>
      </w:pPr>
      <w:r>
        <w:rPr>
          <w:rFonts w:ascii="Arial" w:eastAsia="Gulim" w:hAnsi="Arial" w:cs="Arial"/>
        </w:rPr>
        <w:tab/>
        <w:t xml:space="preserve">the </w:t>
      </w:r>
      <w:r w:rsidR="00B3568E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>RV.  Coordinate with controls commissioning and air flow testing and balancing as necessary.</w:t>
      </w:r>
    </w:p>
    <w:p w14:paraId="1117A30A" w14:textId="77777777" w:rsidR="006D03B4" w:rsidRPr="0083110B" w:rsidRDefault="006D03B4" w:rsidP="0083110B">
      <w:pPr>
        <w:tabs>
          <w:tab w:val="left" w:pos="9720"/>
          <w:tab w:val="left" w:pos="11700"/>
        </w:tabs>
        <w:rPr>
          <w:rStyle w:val="NoteChar"/>
          <w:rFonts w:ascii="Gulim" w:eastAsia="Gulim" w:hAnsi="Gulim"/>
          <w:sz w:val="22"/>
          <w:szCs w:val="22"/>
        </w:rPr>
      </w:pPr>
    </w:p>
    <w:sectPr w:rsidR="006D03B4" w:rsidRPr="0083110B" w:rsidSect="003D75C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DB91" w14:textId="77777777" w:rsidR="00F052CB" w:rsidRDefault="00F052CB">
      <w:r>
        <w:separator/>
      </w:r>
    </w:p>
  </w:endnote>
  <w:endnote w:type="continuationSeparator" w:id="0">
    <w:p w14:paraId="6DB47E17" w14:textId="77777777" w:rsidR="00F052CB" w:rsidRDefault="00F0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,Gulim">
    <w:altName w:val="Tahoma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Gulim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5F5492D" w14:paraId="3D1D3AE5" w14:textId="77777777" w:rsidTr="55F5492D">
      <w:tc>
        <w:tcPr>
          <w:tcW w:w="3120" w:type="dxa"/>
        </w:tcPr>
        <w:p w14:paraId="6E572934" w14:textId="446C3BC5" w:rsidR="55F5492D" w:rsidRDefault="55F5492D" w:rsidP="55F5492D">
          <w:pPr>
            <w:pStyle w:val="Header"/>
            <w:ind w:left="-115"/>
          </w:pPr>
          <w:r>
            <w:t xml:space="preserve">Rev </w:t>
          </w:r>
          <w:r w:rsidR="003D75CD">
            <w:t>7/1</w:t>
          </w:r>
          <w:r w:rsidR="00B3568E">
            <w:t>2</w:t>
          </w:r>
          <w:r>
            <w:t>/2018</w:t>
          </w:r>
        </w:p>
      </w:tc>
      <w:tc>
        <w:tcPr>
          <w:tcW w:w="3120" w:type="dxa"/>
        </w:tcPr>
        <w:p w14:paraId="147A77DB" w14:textId="4352E073" w:rsidR="55F5492D" w:rsidRDefault="55F5492D" w:rsidP="55F5492D">
          <w:pPr>
            <w:pStyle w:val="Header"/>
            <w:jc w:val="center"/>
          </w:pPr>
        </w:p>
      </w:tc>
      <w:tc>
        <w:tcPr>
          <w:tcW w:w="3120" w:type="dxa"/>
        </w:tcPr>
        <w:p w14:paraId="7D9E06CC" w14:textId="30F3E6DF" w:rsidR="55F5492D" w:rsidRDefault="55F5492D" w:rsidP="55F5492D">
          <w:pPr>
            <w:pStyle w:val="Header"/>
            <w:ind w:right="-115"/>
            <w:jc w:val="right"/>
          </w:pPr>
        </w:p>
      </w:tc>
    </w:tr>
  </w:tbl>
  <w:p w14:paraId="23DE2C09" w14:textId="0B29B439" w:rsidR="55F5492D" w:rsidRDefault="55F5492D" w:rsidP="55F5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85D6" w14:textId="77777777" w:rsidR="00F052CB" w:rsidRDefault="00F052CB">
      <w:r>
        <w:separator/>
      </w:r>
    </w:p>
  </w:footnote>
  <w:footnote w:type="continuationSeparator" w:id="0">
    <w:p w14:paraId="13480499" w14:textId="77777777" w:rsidR="00F052CB" w:rsidRDefault="00F05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5F5492D" w14:paraId="12D2047D" w14:textId="77777777" w:rsidTr="55F5492D">
      <w:tc>
        <w:tcPr>
          <w:tcW w:w="3120" w:type="dxa"/>
        </w:tcPr>
        <w:p w14:paraId="0163A54A" w14:textId="339B8E79" w:rsidR="55F5492D" w:rsidRDefault="55F5492D" w:rsidP="55F5492D">
          <w:pPr>
            <w:pStyle w:val="Header"/>
            <w:ind w:left="-115"/>
          </w:pPr>
        </w:p>
      </w:tc>
      <w:tc>
        <w:tcPr>
          <w:tcW w:w="3120" w:type="dxa"/>
        </w:tcPr>
        <w:p w14:paraId="46BB25EE" w14:textId="63B197FE" w:rsidR="55F5492D" w:rsidRDefault="55F5492D" w:rsidP="55F5492D">
          <w:pPr>
            <w:pStyle w:val="Header"/>
            <w:jc w:val="center"/>
          </w:pPr>
        </w:p>
      </w:tc>
      <w:tc>
        <w:tcPr>
          <w:tcW w:w="3120" w:type="dxa"/>
        </w:tcPr>
        <w:p w14:paraId="09A5EB18" w14:textId="571DF7BE" w:rsidR="55F5492D" w:rsidRDefault="55F5492D" w:rsidP="55F5492D">
          <w:pPr>
            <w:pStyle w:val="Header"/>
            <w:ind w:right="-115"/>
            <w:jc w:val="right"/>
          </w:pPr>
        </w:p>
      </w:tc>
    </w:tr>
  </w:tbl>
  <w:p w14:paraId="2540D666" w14:textId="65AD9DAA" w:rsidR="55F5492D" w:rsidRDefault="55F5492D" w:rsidP="55F54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2D5"/>
    <w:multiLevelType w:val="hybridMultilevel"/>
    <w:tmpl w:val="3A24EC98"/>
    <w:lvl w:ilvl="0" w:tplc="4A32C990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18D7DCE"/>
    <w:multiLevelType w:val="multilevel"/>
    <w:tmpl w:val="2DFCA3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EC27B5"/>
    <w:multiLevelType w:val="hybridMultilevel"/>
    <w:tmpl w:val="CD548B7C"/>
    <w:lvl w:ilvl="0" w:tplc="FABA3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55325E"/>
    <w:multiLevelType w:val="hybridMultilevel"/>
    <w:tmpl w:val="52D2A412"/>
    <w:lvl w:ilvl="0" w:tplc="92D69902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26ED1458"/>
    <w:multiLevelType w:val="hybridMultilevel"/>
    <w:tmpl w:val="D4041C2E"/>
    <w:lvl w:ilvl="0" w:tplc="6504EA72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281B3C53"/>
    <w:multiLevelType w:val="hybridMultilevel"/>
    <w:tmpl w:val="61A8CBBE"/>
    <w:lvl w:ilvl="0" w:tplc="324273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53260C"/>
    <w:multiLevelType w:val="hybridMultilevel"/>
    <w:tmpl w:val="E3E698DA"/>
    <w:lvl w:ilvl="0" w:tplc="8CE4A030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45046440"/>
    <w:multiLevelType w:val="hybridMultilevel"/>
    <w:tmpl w:val="3B86EB16"/>
    <w:lvl w:ilvl="0" w:tplc="FBE8B520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52373E03"/>
    <w:multiLevelType w:val="hybridMultilevel"/>
    <w:tmpl w:val="6324C312"/>
    <w:lvl w:ilvl="0" w:tplc="EC260ADE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55DF19E0"/>
    <w:multiLevelType w:val="hybridMultilevel"/>
    <w:tmpl w:val="5726B32A"/>
    <w:lvl w:ilvl="0" w:tplc="D40A300A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598A5784"/>
    <w:multiLevelType w:val="hybridMultilevel"/>
    <w:tmpl w:val="10282174"/>
    <w:lvl w:ilvl="0" w:tplc="CEE268AC">
      <w:start w:val="1"/>
      <w:numFmt w:val="upperLetter"/>
      <w:lvlText w:val="%1."/>
      <w:lvlJc w:val="left"/>
      <w:pPr>
        <w:ind w:left="47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60956F37"/>
    <w:multiLevelType w:val="hybridMultilevel"/>
    <w:tmpl w:val="A5E6F86A"/>
    <w:lvl w:ilvl="0" w:tplc="C5D07172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63905117"/>
    <w:multiLevelType w:val="hybridMultilevel"/>
    <w:tmpl w:val="FFDE939A"/>
    <w:lvl w:ilvl="0" w:tplc="92904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A00BA8"/>
    <w:multiLevelType w:val="hybridMultilevel"/>
    <w:tmpl w:val="6B54EB04"/>
    <w:lvl w:ilvl="0" w:tplc="AF9EC170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6F4028CA"/>
    <w:multiLevelType w:val="hybridMultilevel"/>
    <w:tmpl w:val="58B6BEF8"/>
    <w:lvl w:ilvl="0" w:tplc="7A860572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72057D29"/>
    <w:multiLevelType w:val="hybridMultilevel"/>
    <w:tmpl w:val="08447DE8"/>
    <w:lvl w:ilvl="0" w:tplc="A6CA169E">
      <w:start w:val="1"/>
      <w:numFmt w:val="upperLetter"/>
      <w:lvlText w:val="%1."/>
      <w:lvlJc w:val="left"/>
      <w:pPr>
        <w:ind w:left="720" w:hanging="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7E0E4527"/>
    <w:multiLevelType w:val="hybridMultilevel"/>
    <w:tmpl w:val="F9C250AC"/>
    <w:lvl w:ilvl="0" w:tplc="88C2E662">
      <w:start w:val="1"/>
      <w:numFmt w:val="upperLetter"/>
      <w:lvlText w:val="%1."/>
      <w:lvlJc w:val="left"/>
      <w:pPr>
        <w:ind w:left="72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6"/>
  </w:num>
  <w:num w:numId="5">
    <w:abstractNumId w:val="4"/>
  </w:num>
  <w:num w:numId="6">
    <w:abstractNumId w:val="15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11"/>
  </w:num>
  <w:num w:numId="13">
    <w:abstractNumId w:val="6"/>
  </w:num>
  <w:num w:numId="14">
    <w:abstractNumId w:val="3"/>
  </w:num>
  <w:num w:numId="15">
    <w:abstractNumId w:val="1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E8"/>
    <w:rsid w:val="000064D0"/>
    <w:rsid w:val="00012F86"/>
    <w:rsid w:val="00014182"/>
    <w:rsid w:val="000176EE"/>
    <w:rsid w:val="000217E2"/>
    <w:rsid w:val="0002444B"/>
    <w:rsid w:val="00026A6B"/>
    <w:rsid w:val="00036522"/>
    <w:rsid w:val="00050725"/>
    <w:rsid w:val="00056C33"/>
    <w:rsid w:val="00057C2E"/>
    <w:rsid w:val="00060BDC"/>
    <w:rsid w:val="00061F42"/>
    <w:rsid w:val="00073839"/>
    <w:rsid w:val="00074873"/>
    <w:rsid w:val="00090A5A"/>
    <w:rsid w:val="000A13C7"/>
    <w:rsid w:val="000A6FD4"/>
    <w:rsid w:val="000B27DC"/>
    <w:rsid w:val="000C19FE"/>
    <w:rsid w:val="000C26CD"/>
    <w:rsid w:val="000C4619"/>
    <w:rsid w:val="000C73AA"/>
    <w:rsid w:val="000D2E68"/>
    <w:rsid w:val="000D7575"/>
    <w:rsid w:val="000D784B"/>
    <w:rsid w:val="000E0BD3"/>
    <w:rsid w:val="000E4CAE"/>
    <w:rsid w:val="000F17E3"/>
    <w:rsid w:val="000F49D2"/>
    <w:rsid w:val="001019AF"/>
    <w:rsid w:val="00102105"/>
    <w:rsid w:val="0010356F"/>
    <w:rsid w:val="001056F5"/>
    <w:rsid w:val="00116F39"/>
    <w:rsid w:val="00117995"/>
    <w:rsid w:val="00125A3F"/>
    <w:rsid w:val="00126D4B"/>
    <w:rsid w:val="00133395"/>
    <w:rsid w:val="001344B8"/>
    <w:rsid w:val="00143EC5"/>
    <w:rsid w:val="00147BD1"/>
    <w:rsid w:val="00151294"/>
    <w:rsid w:val="0015131C"/>
    <w:rsid w:val="0016022F"/>
    <w:rsid w:val="00163875"/>
    <w:rsid w:val="00167B67"/>
    <w:rsid w:val="001740DC"/>
    <w:rsid w:val="00180A56"/>
    <w:rsid w:val="001837FF"/>
    <w:rsid w:val="00184843"/>
    <w:rsid w:val="00187E20"/>
    <w:rsid w:val="00190B2D"/>
    <w:rsid w:val="00191420"/>
    <w:rsid w:val="001963CB"/>
    <w:rsid w:val="0019718E"/>
    <w:rsid w:val="00197D69"/>
    <w:rsid w:val="001B7B44"/>
    <w:rsid w:val="001C1FCE"/>
    <w:rsid w:val="001D3D64"/>
    <w:rsid w:val="001D5550"/>
    <w:rsid w:val="001F08B3"/>
    <w:rsid w:val="00210813"/>
    <w:rsid w:val="00212D9A"/>
    <w:rsid w:val="00233749"/>
    <w:rsid w:val="0024039F"/>
    <w:rsid w:val="00240F96"/>
    <w:rsid w:val="00247C2E"/>
    <w:rsid w:val="00254AFB"/>
    <w:rsid w:val="002573F3"/>
    <w:rsid w:val="002619ED"/>
    <w:rsid w:val="00281C86"/>
    <w:rsid w:val="00283976"/>
    <w:rsid w:val="002842C5"/>
    <w:rsid w:val="002978C2"/>
    <w:rsid w:val="002B43AE"/>
    <w:rsid w:val="002B6537"/>
    <w:rsid w:val="002C4839"/>
    <w:rsid w:val="002F15ED"/>
    <w:rsid w:val="002F1666"/>
    <w:rsid w:val="002F2939"/>
    <w:rsid w:val="00300F4E"/>
    <w:rsid w:val="0030565B"/>
    <w:rsid w:val="003074AD"/>
    <w:rsid w:val="003109A1"/>
    <w:rsid w:val="003120D9"/>
    <w:rsid w:val="003127F3"/>
    <w:rsid w:val="00321CBD"/>
    <w:rsid w:val="003231E4"/>
    <w:rsid w:val="003266C9"/>
    <w:rsid w:val="00334B24"/>
    <w:rsid w:val="00336414"/>
    <w:rsid w:val="00341D00"/>
    <w:rsid w:val="00347ACA"/>
    <w:rsid w:val="00355387"/>
    <w:rsid w:val="0035667F"/>
    <w:rsid w:val="0036270F"/>
    <w:rsid w:val="00365789"/>
    <w:rsid w:val="00365E08"/>
    <w:rsid w:val="00372F29"/>
    <w:rsid w:val="0038257F"/>
    <w:rsid w:val="0038694E"/>
    <w:rsid w:val="0039512D"/>
    <w:rsid w:val="003967F9"/>
    <w:rsid w:val="003A1B69"/>
    <w:rsid w:val="003A1F4E"/>
    <w:rsid w:val="003B1BA3"/>
    <w:rsid w:val="003C68A1"/>
    <w:rsid w:val="003C6F48"/>
    <w:rsid w:val="003D4C01"/>
    <w:rsid w:val="003D5793"/>
    <w:rsid w:val="003D6215"/>
    <w:rsid w:val="003D7464"/>
    <w:rsid w:val="003D75CD"/>
    <w:rsid w:val="003E4543"/>
    <w:rsid w:val="003E53D4"/>
    <w:rsid w:val="003E6FCD"/>
    <w:rsid w:val="003F2FE4"/>
    <w:rsid w:val="003F7AF7"/>
    <w:rsid w:val="004047F3"/>
    <w:rsid w:val="00413E97"/>
    <w:rsid w:val="0042008F"/>
    <w:rsid w:val="004272F0"/>
    <w:rsid w:val="00434231"/>
    <w:rsid w:val="00443E39"/>
    <w:rsid w:val="004449BA"/>
    <w:rsid w:val="00446082"/>
    <w:rsid w:val="0045313B"/>
    <w:rsid w:val="00460559"/>
    <w:rsid w:val="004622E0"/>
    <w:rsid w:val="0046339F"/>
    <w:rsid w:val="004651E8"/>
    <w:rsid w:val="0047410A"/>
    <w:rsid w:val="00482B6A"/>
    <w:rsid w:val="00482E8B"/>
    <w:rsid w:val="00494728"/>
    <w:rsid w:val="004953FD"/>
    <w:rsid w:val="00496B46"/>
    <w:rsid w:val="00497446"/>
    <w:rsid w:val="004B2694"/>
    <w:rsid w:val="004B2DD0"/>
    <w:rsid w:val="004C2751"/>
    <w:rsid w:val="004D1ADF"/>
    <w:rsid w:val="004D3807"/>
    <w:rsid w:val="004E0538"/>
    <w:rsid w:val="004E6FE4"/>
    <w:rsid w:val="004F213F"/>
    <w:rsid w:val="00502162"/>
    <w:rsid w:val="00502357"/>
    <w:rsid w:val="00503048"/>
    <w:rsid w:val="00503E60"/>
    <w:rsid w:val="00514021"/>
    <w:rsid w:val="005144FF"/>
    <w:rsid w:val="0052336C"/>
    <w:rsid w:val="00525956"/>
    <w:rsid w:val="00534319"/>
    <w:rsid w:val="00540C23"/>
    <w:rsid w:val="00541EEB"/>
    <w:rsid w:val="00542753"/>
    <w:rsid w:val="00542F79"/>
    <w:rsid w:val="005460C2"/>
    <w:rsid w:val="005474B2"/>
    <w:rsid w:val="0055030C"/>
    <w:rsid w:val="00551AE4"/>
    <w:rsid w:val="005539B3"/>
    <w:rsid w:val="00556644"/>
    <w:rsid w:val="005705A3"/>
    <w:rsid w:val="00574F7F"/>
    <w:rsid w:val="00587012"/>
    <w:rsid w:val="00593186"/>
    <w:rsid w:val="005A3F6D"/>
    <w:rsid w:val="005A68DA"/>
    <w:rsid w:val="005C6C55"/>
    <w:rsid w:val="005C7DD7"/>
    <w:rsid w:val="005D13C3"/>
    <w:rsid w:val="005D1DB6"/>
    <w:rsid w:val="005E2A00"/>
    <w:rsid w:val="005E4834"/>
    <w:rsid w:val="00603E6A"/>
    <w:rsid w:val="00606205"/>
    <w:rsid w:val="00607655"/>
    <w:rsid w:val="00612DC7"/>
    <w:rsid w:val="0061654E"/>
    <w:rsid w:val="00624BF8"/>
    <w:rsid w:val="00636971"/>
    <w:rsid w:val="0065202A"/>
    <w:rsid w:val="00655577"/>
    <w:rsid w:val="006607F9"/>
    <w:rsid w:val="00662298"/>
    <w:rsid w:val="0067725B"/>
    <w:rsid w:val="006779AD"/>
    <w:rsid w:val="00687060"/>
    <w:rsid w:val="00687306"/>
    <w:rsid w:val="006B34E5"/>
    <w:rsid w:val="006B3FC0"/>
    <w:rsid w:val="006C1BF7"/>
    <w:rsid w:val="006D03B4"/>
    <w:rsid w:val="006D4F48"/>
    <w:rsid w:val="006E150D"/>
    <w:rsid w:val="006E595F"/>
    <w:rsid w:val="006F69FF"/>
    <w:rsid w:val="00703BED"/>
    <w:rsid w:val="007046C1"/>
    <w:rsid w:val="00706C9A"/>
    <w:rsid w:val="00713247"/>
    <w:rsid w:val="00725CF6"/>
    <w:rsid w:val="007279C8"/>
    <w:rsid w:val="00733F49"/>
    <w:rsid w:val="00734D6B"/>
    <w:rsid w:val="007432D4"/>
    <w:rsid w:val="00747F40"/>
    <w:rsid w:val="0075188F"/>
    <w:rsid w:val="00752263"/>
    <w:rsid w:val="00752F17"/>
    <w:rsid w:val="00756B4D"/>
    <w:rsid w:val="00762B03"/>
    <w:rsid w:val="007700E2"/>
    <w:rsid w:val="007726EA"/>
    <w:rsid w:val="00784593"/>
    <w:rsid w:val="007A41D0"/>
    <w:rsid w:val="007A512B"/>
    <w:rsid w:val="007A6E32"/>
    <w:rsid w:val="007B0D4F"/>
    <w:rsid w:val="007B2345"/>
    <w:rsid w:val="007B7DDC"/>
    <w:rsid w:val="007C1E96"/>
    <w:rsid w:val="007C7BF3"/>
    <w:rsid w:val="007C7C79"/>
    <w:rsid w:val="007D10CA"/>
    <w:rsid w:val="007D67B1"/>
    <w:rsid w:val="007D6D95"/>
    <w:rsid w:val="007F77EA"/>
    <w:rsid w:val="00802CEB"/>
    <w:rsid w:val="0081153C"/>
    <w:rsid w:val="008141D4"/>
    <w:rsid w:val="00825F9B"/>
    <w:rsid w:val="0082799C"/>
    <w:rsid w:val="008301EB"/>
    <w:rsid w:val="0083110B"/>
    <w:rsid w:val="008341EE"/>
    <w:rsid w:val="00834297"/>
    <w:rsid w:val="0083569B"/>
    <w:rsid w:val="0085443E"/>
    <w:rsid w:val="0086013F"/>
    <w:rsid w:val="008751E0"/>
    <w:rsid w:val="00887292"/>
    <w:rsid w:val="008879D0"/>
    <w:rsid w:val="00893028"/>
    <w:rsid w:val="008972F7"/>
    <w:rsid w:val="008B55DA"/>
    <w:rsid w:val="008B73CD"/>
    <w:rsid w:val="008C0CCE"/>
    <w:rsid w:val="008C4093"/>
    <w:rsid w:val="008C6AB2"/>
    <w:rsid w:val="008E1EB6"/>
    <w:rsid w:val="008E6347"/>
    <w:rsid w:val="008F09D1"/>
    <w:rsid w:val="008F0BE6"/>
    <w:rsid w:val="008F1EEB"/>
    <w:rsid w:val="008F414B"/>
    <w:rsid w:val="00900B3E"/>
    <w:rsid w:val="009021C0"/>
    <w:rsid w:val="009176C8"/>
    <w:rsid w:val="0092468A"/>
    <w:rsid w:val="00927847"/>
    <w:rsid w:val="00937F9F"/>
    <w:rsid w:val="0094335F"/>
    <w:rsid w:val="00951295"/>
    <w:rsid w:val="009524A9"/>
    <w:rsid w:val="00955BAD"/>
    <w:rsid w:val="00957226"/>
    <w:rsid w:val="00957B40"/>
    <w:rsid w:val="00960086"/>
    <w:rsid w:val="009600EA"/>
    <w:rsid w:val="00974CBD"/>
    <w:rsid w:val="009772E0"/>
    <w:rsid w:val="00995850"/>
    <w:rsid w:val="00995F85"/>
    <w:rsid w:val="009963EE"/>
    <w:rsid w:val="009965B8"/>
    <w:rsid w:val="009A1EA1"/>
    <w:rsid w:val="009A1F39"/>
    <w:rsid w:val="009A4AA4"/>
    <w:rsid w:val="009C4816"/>
    <w:rsid w:val="009C4BDA"/>
    <w:rsid w:val="009E01C1"/>
    <w:rsid w:val="009E6F38"/>
    <w:rsid w:val="009E7987"/>
    <w:rsid w:val="009F1654"/>
    <w:rsid w:val="009F2F21"/>
    <w:rsid w:val="009F3970"/>
    <w:rsid w:val="00A02534"/>
    <w:rsid w:val="00A1049C"/>
    <w:rsid w:val="00A12A1A"/>
    <w:rsid w:val="00A131E7"/>
    <w:rsid w:val="00A32F0A"/>
    <w:rsid w:val="00A36703"/>
    <w:rsid w:val="00A376B0"/>
    <w:rsid w:val="00A4220C"/>
    <w:rsid w:val="00A512F5"/>
    <w:rsid w:val="00A51CC3"/>
    <w:rsid w:val="00A55DFC"/>
    <w:rsid w:val="00A56899"/>
    <w:rsid w:val="00A814CB"/>
    <w:rsid w:val="00A83B3B"/>
    <w:rsid w:val="00A84972"/>
    <w:rsid w:val="00A87CD4"/>
    <w:rsid w:val="00A91442"/>
    <w:rsid w:val="00A926D9"/>
    <w:rsid w:val="00A92F37"/>
    <w:rsid w:val="00A93232"/>
    <w:rsid w:val="00AA49CA"/>
    <w:rsid w:val="00AB56CA"/>
    <w:rsid w:val="00AD4450"/>
    <w:rsid w:val="00AD6EFB"/>
    <w:rsid w:val="00AE130A"/>
    <w:rsid w:val="00AF0EE9"/>
    <w:rsid w:val="00AF6F09"/>
    <w:rsid w:val="00B007EB"/>
    <w:rsid w:val="00B15ADD"/>
    <w:rsid w:val="00B22963"/>
    <w:rsid w:val="00B30B8D"/>
    <w:rsid w:val="00B3246F"/>
    <w:rsid w:val="00B33455"/>
    <w:rsid w:val="00B3568E"/>
    <w:rsid w:val="00B4236C"/>
    <w:rsid w:val="00B42DA7"/>
    <w:rsid w:val="00B43281"/>
    <w:rsid w:val="00B45FA1"/>
    <w:rsid w:val="00B468A2"/>
    <w:rsid w:val="00B559E7"/>
    <w:rsid w:val="00B6344E"/>
    <w:rsid w:val="00B77893"/>
    <w:rsid w:val="00B83670"/>
    <w:rsid w:val="00B90453"/>
    <w:rsid w:val="00B933F3"/>
    <w:rsid w:val="00BA017E"/>
    <w:rsid w:val="00BB1114"/>
    <w:rsid w:val="00BC1727"/>
    <w:rsid w:val="00BD4F59"/>
    <w:rsid w:val="00BF1ADE"/>
    <w:rsid w:val="00C05750"/>
    <w:rsid w:val="00C06B1A"/>
    <w:rsid w:val="00C23CC3"/>
    <w:rsid w:val="00C24A40"/>
    <w:rsid w:val="00C32F61"/>
    <w:rsid w:val="00C404AA"/>
    <w:rsid w:val="00C44C2A"/>
    <w:rsid w:val="00C5755F"/>
    <w:rsid w:val="00C663AA"/>
    <w:rsid w:val="00C668AD"/>
    <w:rsid w:val="00C66F13"/>
    <w:rsid w:val="00C678B7"/>
    <w:rsid w:val="00C7095F"/>
    <w:rsid w:val="00C8137B"/>
    <w:rsid w:val="00C825AF"/>
    <w:rsid w:val="00C83194"/>
    <w:rsid w:val="00C8543E"/>
    <w:rsid w:val="00C97762"/>
    <w:rsid w:val="00C97BA9"/>
    <w:rsid w:val="00CA4E2D"/>
    <w:rsid w:val="00CB0A67"/>
    <w:rsid w:val="00CB5BB8"/>
    <w:rsid w:val="00CB7D35"/>
    <w:rsid w:val="00CD16CB"/>
    <w:rsid w:val="00CD38B8"/>
    <w:rsid w:val="00CD46FB"/>
    <w:rsid w:val="00CE1DE8"/>
    <w:rsid w:val="00CE4C1E"/>
    <w:rsid w:val="00CE68DA"/>
    <w:rsid w:val="00CE7D9B"/>
    <w:rsid w:val="00CF6A24"/>
    <w:rsid w:val="00D0055B"/>
    <w:rsid w:val="00D07AE2"/>
    <w:rsid w:val="00D132BD"/>
    <w:rsid w:val="00D13F76"/>
    <w:rsid w:val="00D203D1"/>
    <w:rsid w:val="00D234D8"/>
    <w:rsid w:val="00D24510"/>
    <w:rsid w:val="00D319ED"/>
    <w:rsid w:val="00D32639"/>
    <w:rsid w:val="00D34D95"/>
    <w:rsid w:val="00D43944"/>
    <w:rsid w:val="00D54719"/>
    <w:rsid w:val="00D55E14"/>
    <w:rsid w:val="00D60710"/>
    <w:rsid w:val="00D641E2"/>
    <w:rsid w:val="00D65352"/>
    <w:rsid w:val="00D714F0"/>
    <w:rsid w:val="00D829F9"/>
    <w:rsid w:val="00D86781"/>
    <w:rsid w:val="00D870B2"/>
    <w:rsid w:val="00D87966"/>
    <w:rsid w:val="00D930CB"/>
    <w:rsid w:val="00D97C91"/>
    <w:rsid w:val="00DB5DBB"/>
    <w:rsid w:val="00DC4EFD"/>
    <w:rsid w:val="00DD1B2B"/>
    <w:rsid w:val="00DD2FC3"/>
    <w:rsid w:val="00DD3C04"/>
    <w:rsid w:val="00DD4207"/>
    <w:rsid w:val="00DD485E"/>
    <w:rsid w:val="00DE556B"/>
    <w:rsid w:val="00DE789C"/>
    <w:rsid w:val="00DF50FB"/>
    <w:rsid w:val="00E14757"/>
    <w:rsid w:val="00E15BEB"/>
    <w:rsid w:val="00E205AE"/>
    <w:rsid w:val="00E20E61"/>
    <w:rsid w:val="00E21BC2"/>
    <w:rsid w:val="00E2486A"/>
    <w:rsid w:val="00E4079C"/>
    <w:rsid w:val="00E41CC4"/>
    <w:rsid w:val="00E50C4B"/>
    <w:rsid w:val="00E53D07"/>
    <w:rsid w:val="00E64800"/>
    <w:rsid w:val="00E649BA"/>
    <w:rsid w:val="00E75A3F"/>
    <w:rsid w:val="00E84DE8"/>
    <w:rsid w:val="00E90031"/>
    <w:rsid w:val="00E94E9F"/>
    <w:rsid w:val="00E958CA"/>
    <w:rsid w:val="00EA3769"/>
    <w:rsid w:val="00EA4771"/>
    <w:rsid w:val="00EA6E57"/>
    <w:rsid w:val="00EB32E6"/>
    <w:rsid w:val="00EB351A"/>
    <w:rsid w:val="00EC36A8"/>
    <w:rsid w:val="00ED0C66"/>
    <w:rsid w:val="00ED17FA"/>
    <w:rsid w:val="00ED47DE"/>
    <w:rsid w:val="00ED5FFC"/>
    <w:rsid w:val="00ED7EC7"/>
    <w:rsid w:val="00EE044E"/>
    <w:rsid w:val="00EF08E4"/>
    <w:rsid w:val="00EF5A73"/>
    <w:rsid w:val="00F052CB"/>
    <w:rsid w:val="00F07733"/>
    <w:rsid w:val="00F1050F"/>
    <w:rsid w:val="00F13995"/>
    <w:rsid w:val="00F13DB5"/>
    <w:rsid w:val="00F13F97"/>
    <w:rsid w:val="00F143EB"/>
    <w:rsid w:val="00F20A1B"/>
    <w:rsid w:val="00F275CB"/>
    <w:rsid w:val="00F359C0"/>
    <w:rsid w:val="00F36962"/>
    <w:rsid w:val="00F375E2"/>
    <w:rsid w:val="00F37B26"/>
    <w:rsid w:val="00F37CE8"/>
    <w:rsid w:val="00F4142F"/>
    <w:rsid w:val="00F561E1"/>
    <w:rsid w:val="00F62348"/>
    <w:rsid w:val="00F66FAC"/>
    <w:rsid w:val="00F71C1D"/>
    <w:rsid w:val="00F751C6"/>
    <w:rsid w:val="00F825CD"/>
    <w:rsid w:val="00F84D54"/>
    <w:rsid w:val="00F8580E"/>
    <w:rsid w:val="00F87A95"/>
    <w:rsid w:val="00F91A78"/>
    <w:rsid w:val="00F965C6"/>
    <w:rsid w:val="00F96AB5"/>
    <w:rsid w:val="00F96FF1"/>
    <w:rsid w:val="00F97D34"/>
    <w:rsid w:val="00FA32D8"/>
    <w:rsid w:val="00FA7501"/>
    <w:rsid w:val="00FB16B7"/>
    <w:rsid w:val="00FC3C3B"/>
    <w:rsid w:val="00FE6337"/>
    <w:rsid w:val="00FF7054"/>
    <w:rsid w:val="15EA9FC2"/>
    <w:rsid w:val="22144924"/>
    <w:rsid w:val="4762DAE1"/>
    <w:rsid w:val="55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4257D058"/>
  <w15:docId w15:val="{5363EECE-8673-4D5D-B362-24F20CC5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0B3E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7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ACA"/>
    <w:pPr>
      <w:tabs>
        <w:tab w:val="center" w:pos="4320"/>
        <w:tab w:val="right" w:pos="8640"/>
      </w:tabs>
    </w:pPr>
  </w:style>
  <w:style w:type="paragraph" w:customStyle="1" w:styleId="ClosingComment">
    <w:name w:val="ClosingComment"/>
    <w:basedOn w:val="Normal"/>
    <w:rsid w:val="00900B3E"/>
    <w:pPr>
      <w:tabs>
        <w:tab w:val="left" w:pos="9720"/>
        <w:tab w:val="left" w:pos="11700"/>
      </w:tabs>
      <w:jc w:val="center"/>
    </w:pPr>
    <w:rPr>
      <w:b/>
      <w:i/>
    </w:rPr>
  </w:style>
  <w:style w:type="paragraph" w:customStyle="1" w:styleId="TableHeadings">
    <w:name w:val="TableHeadings"/>
    <w:basedOn w:val="Normal"/>
    <w:rsid w:val="0024039F"/>
    <w:pPr>
      <w:jc w:val="center"/>
    </w:pPr>
    <w:rPr>
      <w:b/>
      <w:bCs/>
      <w:sz w:val="18"/>
      <w:szCs w:val="20"/>
    </w:rPr>
  </w:style>
  <w:style w:type="paragraph" w:customStyle="1" w:styleId="CompanyInfo">
    <w:name w:val="CompanyInfo"/>
    <w:basedOn w:val="Normal"/>
    <w:rsid w:val="001837FF"/>
    <w:rPr>
      <w:szCs w:val="20"/>
    </w:rPr>
  </w:style>
  <w:style w:type="paragraph" w:customStyle="1" w:styleId="CompanyName">
    <w:name w:val="CompanyName"/>
    <w:basedOn w:val="Normal"/>
    <w:rsid w:val="0094335F"/>
    <w:rPr>
      <w:rFonts w:ascii="Garamond" w:hAnsi="Garamond"/>
      <w:b/>
      <w:color w:val="0000CC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Title">
    <w:name w:val="FormTitle"/>
    <w:basedOn w:val="Normal"/>
    <w:rsid w:val="00A92F37"/>
    <w:rPr>
      <w:b/>
      <w:sz w:val="40"/>
      <w:szCs w:val="36"/>
    </w:rPr>
  </w:style>
  <w:style w:type="paragraph" w:customStyle="1" w:styleId="TableData">
    <w:name w:val="TableData"/>
    <w:basedOn w:val="Normal"/>
    <w:rsid w:val="00D43944"/>
    <w:rPr>
      <w:sz w:val="18"/>
      <w:szCs w:val="18"/>
    </w:rPr>
  </w:style>
  <w:style w:type="paragraph" w:customStyle="1" w:styleId="Note">
    <w:name w:val="Note"/>
    <w:basedOn w:val="Normal"/>
    <w:link w:val="NoteChar"/>
    <w:rsid w:val="00B4236C"/>
    <w:pPr>
      <w:tabs>
        <w:tab w:val="left" w:pos="9720"/>
        <w:tab w:val="left" w:pos="11700"/>
      </w:tabs>
    </w:pPr>
    <w:rPr>
      <w:sz w:val="18"/>
      <w:szCs w:val="18"/>
    </w:rPr>
  </w:style>
  <w:style w:type="character" w:customStyle="1" w:styleId="NoteChar">
    <w:name w:val="Note Char"/>
    <w:link w:val="Note"/>
    <w:rsid w:val="00B4236C"/>
    <w:rPr>
      <w:rFonts w:ascii="Verdana" w:hAnsi="Verdana"/>
      <w:sz w:val="18"/>
      <w:szCs w:val="18"/>
      <w:lang w:val="en-US" w:eastAsia="en-US" w:bidi="ar-SA"/>
    </w:rPr>
  </w:style>
  <w:style w:type="paragraph" w:customStyle="1" w:styleId="TableDataUnit">
    <w:name w:val="TableDataUnit"/>
    <w:basedOn w:val="TableData"/>
    <w:rsid w:val="00D43944"/>
  </w:style>
  <w:style w:type="paragraph" w:customStyle="1" w:styleId="TableDataQty">
    <w:name w:val="TableDataQty"/>
    <w:basedOn w:val="Normal"/>
    <w:rsid w:val="00D43944"/>
    <w:pPr>
      <w:jc w:val="center"/>
    </w:pPr>
  </w:style>
  <w:style w:type="character" w:customStyle="1" w:styleId="Heading3Char">
    <w:name w:val="Heading 3 Char"/>
    <w:link w:val="Heading3"/>
    <w:rsid w:val="00102105"/>
    <w:rPr>
      <w:rFonts w:ascii="Tahoma" w:hAnsi="Tahoma" w:cs="Arial"/>
      <w:b/>
      <w:bCs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F84D54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%20Winslow\Local%20Settings\Temporary%20Internet%20Files\Content.IE5\0ZUTIHKV\tp119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84E8-FA5E-4657-BD6F-820F18EF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tp1191[1]</Template>
  <TotalTime>54</TotalTime>
  <Pages>5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Slip</vt:lpstr>
    </vt:vector>
  </TitlesOfParts>
  <Company>Microsoft Corporation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Slip</dc:title>
  <dc:creator>Tom Winslow</dc:creator>
  <cp:lastModifiedBy>Aubrey Gewehr</cp:lastModifiedBy>
  <cp:revision>15</cp:revision>
  <cp:lastPrinted>2018-07-12T15:38:00Z</cp:lastPrinted>
  <dcterms:created xsi:type="dcterms:W3CDTF">2018-07-11T14:33:00Z</dcterms:created>
  <dcterms:modified xsi:type="dcterms:W3CDTF">2018-07-12T16:33:00Z</dcterms:modified>
</cp:coreProperties>
</file>